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559F0" w14:textId="4F193DBE" w:rsidR="00F50704" w:rsidRDefault="0F08328A" w:rsidP="00FA00DA">
      <w:r w:rsidRPr="006A3B91">
        <w:rPr>
          <w:b/>
          <w:sz w:val="32"/>
          <w:szCs w:val="32"/>
        </w:rPr>
        <w:t>Luottamusmieskirje</w:t>
      </w:r>
      <w:r w:rsidRPr="00670E09">
        <w:rPr>
          <w:b/>
          <w:sz w:val="28"/>
          <w:szCs w:val="28"/>
        </w:rPr>
        <w:t xml:space="preserve">  </w:t>
      </w:r>
      <w:r>
        <w:t xml:space="preserve">                                                         </w:t>
      </w:r>
      <w:r w:rsidR="00ED3390">
        <w:t xml:space="preserve">                              20</w:t>
      </w:r>
      <w:r>
        <w:t>.8.2019</w:t>
      </w:r>
    </w:p>
    <w:p w14:paraId="6754FC2E" w14:textId="211A682F" w:rsidR="00F50704" w:rsidRDefault="00766F29" w:rsidP="00F50704">
      <w:r>
        <w:t>P</w:t>
      </w:r>
      <w:r w:rsidR="00F50704">
        <w:t>eru</w:t>
      </w:r>
      <w:r w:rsidR="00FF22F9">
        <w:t>skoulun ja lukion opettajille sekä</w:t>
      </w:r>
      <w:r w:rsidR="00F50704">
        <w:t xml:space="preserve"> rehtoreille</w:t>
      </w:r>
    </w:p>
    <w:p w14:paraId="425B5291" w14:textId="77777777" w:rsidR="00F50704" w:rsidRPr="002154DD" w:rsidRDefault="00F50704" w:rsidP="00F50704">
      <w:pPr>
        <w:rPr>
          <w:b/>
          <w:sz w:val="28"/>
          <w:szCs w:val="28"/>
        </w:rPr>
      </w:pPr>
      <w:r w:rsidRPr="002154DD">
        <w:rPr>
          <w:b/>
          <w:sz w:val="28"/>
          <w:szCs w:val="28"/>
        </w:rPr>
        <w:t>AJANKOHTAISTA TIETOA OPETTAJILLE JA REHTOREILLE LUKUVUODEN ALUSSA</w:t>
      </w:r>
    </w:p>
    <w:p w14:paraId="447B670F" w14:textId="77777777" w:rsidR="00F50704" w:rsidRPr="0044327C" w:rsidRDefault="00F50704" w:rsidP="00F50704">
      <w:pPr>
        <w:rPr>
          <w:b/>
          <w:sz w:val="28"/>
          <w:szCs w:val="28"/>
        </w:rPr>
      </w:pPr>
      <w:r w:rsidRPr="0044327C">
        <w:rPr>
          <w:b/>
          <w:sz w:val="28"/>
          <w:szCs w:val="28"/>
        </w:rPr>
        <w:t>Opettajatietolomake ja sen tarkistaminen</w:t>
      </w:r>
    </w:p>
    <w:p w14:paraId="4D2D70E2" w14:textId="77777777" w:rsidR="00F50704" w:rsidRPr="0044327C" w:rsidRDefault="00F50704" w:rsidP="00F50704">
      <w:r>
        <w:t xml:space="preserve">Lukuvuoden alkaessa jokainen opettaja saa tarkistettavakseen opettajatietolomakkeensa.  Siihen on merkitty palkanmaksun perusteet seuraavalle lukuvuodelle.  On tärkeää, että kaikki lomakkeeseen merkityt tiedot ovat oikein ja tarkistettu. Rehtorin tehtävänä on selventää lomakkeen sisältöä opettajille. Tarvittaessa lisäneuvoja saa myös palvelussuhdeasiantuntijoilta kouluvirastosta. </w:t>
      </w:r>
      <w:r w:rsidRPr="00CE5F0A">
        <w:rPr>
          <w:b/>
        </w:rPr>
        <w:t xml:space="preserve">Opettaja vahvistaa opettajalomakkeen tiedot omalla allekirjoituksellaan. </w:t>
      </w:r>
      <w:r>
        <w:t>Määräaikaisten opettajien on hyvä tarkistaa myös viranhoitomääräys ja siinä oleva määräaikaisuuden peruste.</w:t>
      </w:r>
    </w:p>
    <w:p w14:paraId="327C14BF" w14:textId="218B2592" w:rsidR="00F50704" w:rsidRPr="00765FFB" w:rsidRDefault="00F50704" w:rsidP="00F50704">
      <w:pPr>
        <w:rPr>
          <w:b/>
          <w:sz w:val="28"/>
          <w:szCs w:val="28"/>
        </w:rPr>
      </w:pPr>
      <w:r w:rsidRPr="00765FFB">
        <w:rPr>
          <w:b/>
          <w:sz w:val="28"/>
          <w:szCs w:val="28"/>
        </w:rPr>
        <w:t xml:space="preserve">Rehtori tekee pohjasuunnitelman koulukohtaisen </w:t>
      </w:r>
      <w:r w:rsidR="006A3B91">
        <w:rPr>
          <w:b/>
          <w:sz w:val="28"/>
          <w:szCs w:val="28"/>
        </w:rPr>
        <w:t>YS-ajan</w:t>
      </w:r>
      <w:r w:rsidRPr="00765FFB">
        <w:rPr>
          <w:b/>
          <w:sz w:val="28"/>
          <w:szCs w:val="28"/>
        </w:rPr>
        <w:t xml:space="preserve"> käytöstä</w:t>
      </w:r>
    </w:p>
    <w:p w14:paraId="5D34AB77" w14:textId="17C671A8" w:rsidR="00F50704" w:rsidRDefault="5681076C" w:rsidP="00F50704">
      <w:r>
        <w:t xml:space="preserve">Kuopiossa OAJ:n ja työnantajan edustajat ovat halunneet selkeyttää yhteissuunnitteluajan käyttöä määrittelemällä yhdessä siihen kuuluvat tehtävät. Samalla on sovittu, että rehtorit tekevät koulukohtaisen suunnitelman YS-ajan käytöstä lukuvuoden aikana. </w:t>
      </w:r>
      <w:r w:rsidRPr="5681076C">
        <w:rPr>
          <w:b/>
          <w:bCs/>
        </w:rPr>
        <w:t>Tässä suunnitelmassa ovat mm. koulun yhteiset kokoukset ja palaverit.</w:t>
      </w:r>
      <w:r>
        <w:t xml:space="preserve"> Suunnitelmassa on huomioitava myös riittävä aika yhteistyöhön kodin ja koulun sekä muiden koulun yhteistyök</w:t>
      </w:r>
      <w:r w:rsidR="006F6A0E">
        <w:t>umppaneiden kanssa.</w:t>
      </w:r>
      <w:r>
        <w:t xml:space="preserve"> Opettajat voivat halutessaan seurata YS-ajan toteutumista kirjaam</w:t>
      </w:r>
      <w:r w:rsidR="00FF22F9">
        <w:t>alla ylös siihen käytetyn ajan k</w:t>
      </w:r>
      <w:r w:rsidR="006F6A0E">
        <w:t>äyttämällä</w:t>
      </w:r>
      <w:r>
        <w:t xml:space="preserve"> OAJ:n jäsenille tarkoitettua VIPU-sovellusta. Sovellus on OAJ:n nettisivuilla. Esiin nousevissa kysymyksissä voit olla yhteydessä OVTES-alueen luottamusmiehiin.</w:t>
      </w:r>
    </w:p>
    <w:p w14:paraId="263F08DE" w14:textId="6C23A379" w:rsidR="00D54014" w:rsidRDefault="00D54014" w:rsidP="00D54014">
      <w:pPr>
        <w:rPr>
          <w:b/>
          <w:sz w:val="28"/>
          <w:szCs w:val="28"/>
        </w:rPr>
      </w:pPr>
      <w:r w:rsidRPr="00CE5F0A">
        <w:rPr>
          <w:b/>
          <w:sz w:val="28"/>
          <w:szCs w:val="28"/>
        </w:rPr>
        <w:t>Kiky-aika ja vesot</w:t>
      </w:r>
    </w:p>
    <w:p w14:paraId="2D78E689" w14:textId="03425222" w:rsidR="5681076C" w:rsidRPr="00D54014" w:rsidRDefault="00D54014" w:rsidP="5681076C">
      <w:r w:rsidRPr="00BD2728">
        <w:t xml:space="preserve">Kilpailukykysopimus lisäsi opettajien työaikaa yhteensä 24 tunnilla vuodessa. Lisäys on tehty toistaiseksi. Lisäyksestä 12 tuntia lisättiin edellä mainittuun </w:t>
      </w:r>
      <w:r>
        <w:t>YS</w:t>
      </w:r>
      <w:r w:rsidRPr="00BD2728">
        <w:t>-aikaan (pk 126 h/v ja lukio 50-107). Loput</w:t>
      </w:r>
      <w:r w:rsidRPr="00BD2728">
        <w:rPr>
          <w:b/>
        </w:rPr>
        <w:t xml:space="preserve"> </w:t>
      </w:r>
      <w:r w:rsidRPr="00BD2728">
        <w:t xml:space="preserve">12 tuntia KIKY-ajasta voidaan käyttää opinto- ja suunnittelutyöhön </w:t>
      </w:r>
      <w:r w:rsidRPr="00BD2728">
        <w:rPr>
          <w:bCs/>
        </w:rPr>
        <w:t>tai</w:t>
      </w:r>
      <w:r w:rsidRPr="00BD2728">
        <w:t xml:space="preserve"> muuhun opettajatyöhön oppilastyöpä</w:t>
      </w:r>
      <w:r>
        <w:t>ivinä pidettävinä tilaisuuksina</w:t>
      </w:r>
      <w:r w:rsidRPr="00BD2728">
        <w:rPr>
          <w:b/>
        </w:rPr>
        <w:t xml:space="preserve">. </w:t>
      </w:r>
      <w:r w:rsidRPr="00BD2728">
        <w:t>Tästä voidaan sijoittaa 6 tuntia lauantaityöpäivälle oppilastyövuo</w:t>
      </w:r>
      <w:r w:rsidR="005A0440">
        <w:t>den aikana perustellusta syystä (lauantai</w:t>
      </w:r>
      <w:r w:rsidR="00670E09">
        <w:t xml:space="preserve"> </w:t>
      </w:r>
      <w:r w:rsidR="005A0440">
        <w:t xml:space="preserve">työpäivä on </w:t>
      </w:r>
      <w:r w:rsidR="00FA00DA">
        <w:t>p</w:t>
      </w:r>
      <w:r w:rsidR="00670E09">
        <w:t>erusopetuksessa</w:t>
      </w:r>
      <w:r w:rsidR="00FA00DA">
        <w:t xml:space="preserve"> </w:t>
      </w:r>
      <w:r w:rsidR="00670E09">
        <w:t>7.9.</w:t>
      </w:r>
      <w:r w:rsidR="00FA00DA">
        <w:t xml:space="preserve"> ja lukio</w:t>
      </w:r>
      <w:r w:rsidR="00670E09">
        <w:t>ssa</w:t>
      </w:r>
      <w:r w:rsidR="00FA00DA">
        <w:t xml:space="preserve"> 14.9</w:t>
      </w:r>
      <w:r w:rsidR="00670E09">
        <w:t>.</w:t>
      </w:r>
      <w:r w:rsidR="005A0440">
        <w:t xml:space="preserve">). </w:t>
      </w:r>
      <w:r w:rsidRPr="00BD2728">
        <w:t>Opintotoimintaa ei saa sijoittaa kesäkeskeytyksen ajalle.</w:t>
      </w:r>
      <w:r w:rsidRPr="00BD2728">
        <w:rPr>
          <w:b/>
        </w:rPr>
        <w:t xml:space="preserve"> </w:t>
      </w:r>
      <w:r w:rsidRPr="00BD2728">
        <w:t>Perinteiset kolme veso-koulutuspäivää ovat entiseen tapaan käytössä.</w:t>
      </w:r>
      <w:r>
        <w:t xml:space="preserve"> Määräaikaisia ja sivutoimisia koskevat määräykset löytyvät virkaehtosopim</w:t>
      </w:r>
      <w:r w:rsidR="006F6A0E">
        <w:t>uksesta</w:t>
      </w:r>
      <w:r>
        <w:t>.</w:t>
      </w:r>
    </w:p>
    <w:p w14:paraId="0A1C8EB9" w14:textId="4A9DBDF4" w:rsidR="000F781D" w:rsidRDefault="00F50704" w:rsidP="00F50704">
      <w:r w:rsidRPr="00765FFB">
        <w:rPr>
          <w:b/>
          <w:sz w:val="28"/>
          <w:szCs w:val="28"/>
        </w:rPr>
        <w:t xml:space="preserve">Rehtoreiden </w:t>
      </w:r>
      <w:r>
        <w:rPr>
          <w:b/>
          <w:sz w:val="28"/>
          <w:szCs w:val="28"/>
        </w:rPr>
        <w:t xml:space="preserve">oman </w:t>
      </w:r>
      <w:r w:rsidRPr="00765FFB">
        <w:rPr>
          <w:b/>
          <w:sz w:val="28"/>
          <w:szCs w:val="28"/>
        </w:rPr>
        <w:t>työajan suunnittelu- ja seurantavelvollisuus</w:t>
      </w:r>
    </w:p>
    <w:p w14:paraId="7D31FDAD" w14:textId="32B6FFD3" w:rsidR="00F50704" w:rsidRDefault="00F50704" w:rsidP="00F50704">
      <w:r w:rsidRPr="00C53A62">
        <w:t>Virkaehtosopimuksen</w:t>
      </w:r>
      <w:r w:rsidR="00FF22F9">
        <w:t xml:space="preserve"> mukaan ennen työvuoden alkua</w:t>
      </w:r>
      <w:r w:rsidRPr="00C53A62">
        <w:t xml:space="preserve"> rehtorille </w:t>
      </w:r>
      <w:r w:rsidR="00FF22F9">
        <w:t xml:space="preserve">on </w:t>
      </w:r>
      <w:r w:rsidRPr="00C53A62">
        <w:t>vahvistettava työaikasuunnitelma. Työaikasuunnitelman toteutumista seurataan säännöllisesti.</w:t>
      </w:r>
      <w:r w:rsidR="00670E09">
        <w:t xml:space="preserve"> </w:t>
      </w:r>
      <w:r w:rsidRPr="00C53A62">
        <w:t>Määräyksen tarkoituksena on huolehtia rehtorin työajan tarkoituksenmukaisesta käytöstä ja työajan riittävyydestä tarvittaviin työtehtäviin. Määräyksellä on myös rehtorin työhyvinvointiin liittyvä ulottuvuus.</w:t>
      </w:r>
    </w:p>
    <w:p w14:paraId="06733802" w14:textId="4040BFE7" w:rsidR="002154DD" w:rsidRDefault="00670E09" w:rsidP="004B524A">
      <w:pPr>
        <w:rPr>
          <w:b/>
          <w:bCs/>
          <w:sz w:val="28"/>
          <w:szCs w:val="28"/>
        </w:rPr>
      </w:pPr>
      <w:r>
        <w:rPr>
          <w:b/>
          <w:bCs/>
          <w:sz w:val="28"/>
          <w:szCs w:val="28"/>
        </w:rPr>
        <w:t>Paikallinen</w:t>
      </w:r>
      <w:r w:rsidR="08618906" w:rsidRPr="08618906">
        <w:rPr>
          <w:b/>
          <w:bCs/>
          <w:sz w:val="28"/>
          <w:szCs w:val="28"/>
        </w:rPr>
        <w:t xml:space="preserve"> järjestelyerä ja TSA</w:t>
      </w:r>
      <w:r w:rsidR="005A0440">
        <w:rPr>
          <w:b/>
          <w:bCs/>
          <w:sz w:val="28"/>
          <w:szCs w:val="28"/>
        </w:rPr>
        <w:t>-</w:t>
      </w:r>
      <w:r w:rsidR="08618906" w:rsidRPr="08618906">
        <w:rPr>
          <w:b/>
          <w:bCs/>
          <w:sz w:val="28"/>
          <w:szCs w:val="28"/>
        </w:rPr>
        <w:t xml:space="preserve"> järjestelmän käyttöönotto 1.8.2019</w:t>
      </w:r>
    </w:p>
    <w:p w14:paraId="79C8BEDE" w14:textId="77777777" w:rsidR="00074850" w:rsidRDefault="00B73D64" w:rsidP="00074850">
      <w:pPr>
        <w:rPr>
          <w:b/>
          <w:bCs/>
          <w:sz w:val="28"/>
          <w:szCs w:val="28"/>
        </w:rPr>
      </w:pPr>
      <w:r w:rsidRPr="00ED3390">
        <w:rPr>
          <w:bCs/>
        </w:rPr>
        <w:t>Paikalli</w:t>
      </w:r>
      <w:r w:rsidR="003425CE" w:rsidRPr="00ED3390">
        <w:rPr>
          <w:bCs/>
        </w:rPr>
        <w:t>sneuvottelut paikallisen</w:t>
      </w:r>
      <w:r w:rsidRPr="00ED3390">
        <w:rPr>
          <w:bCs/>
        </w:rPr>
        <w:t xml:space="preserve"> järjestelyerä</w:t>
      </w:r>
      <w:r w:rsidR="003425CE" w:rsidRPr="00ED3390">
        <w:rPr>
          <w:bCs/>
        </w:rPr>
        <w:t xml:space="preserve">n kohdentamisesta käytiin </w:t>
      </w:r>
      <w:r w:rsidR="000F42F2" w:rsidRPr="00ED3390">
        <w:rPr>
          <w:bCs/>
        </w:rPr>
        <w:t xml:space="preserve">syksyn 2018 ja </w:t>
      </w:r>
      <w:r w:rsidR="00353647" w:rsidRPr="00ED3390">
        <w:rPr>
          <w:bCs/>
        </w:rPr>
        <w:t xml:space="preserve">alkuvuoden 2019 aikana. </w:t>
      </w:r>
      <w:r w:rsidR="577FF1DF" w:rsidRPr="00ED3390">
        <w:t>Paikallisneuvotteluissa sovittiin, että 0,9 % paikalliserästä 45 % käytetään TVA</w:t>
      </w:r>
      <w:r w:rsidR="00670E09">
        <w:t>-</w:t>
      </w:r>
      <w:r w:rsidR="577FF1DF" w:rsidRPr="00ED3390">
        <w:t>lisiin</w:t>
      </w:r>
      <w:r w:rsidR="00670E09">
        <w:t xml:space="preserve"> (työnvaativuuden arviointi)</w:t>
      </w:r>
      <w:r w:rsidR="577FF1DF" w:rsidRPr="00ED3390">
        <w:t xml:space="preserve"> ja 55 % TSA</w:t>
      </w:r>
      <w:r w:rsidR="002154DD">
        <w:t>-</w:t>
      </w:r>
      <w:r w:rsidR="577FF1DF" w:rsidRPr="00ED3390">
        <w:t>lisiin</w:t>
      </w:r>
      <w:r w:rsidR="00670E09">
        <w:t xml:space="preserve"> (työsuorituksen arviointi)</w:t>
      </w:r>
      <w:r w:rsidR="577FF1DF" w:rsidRPr="00ED3390">
        <w:t>.</w:t>
      </w:r>
    </w:p>
    <w:p w14:paraId="78AF0CDB" w14:textId="5675A1B0" w:rsidR="005A0440" w:rsidRPr="00074850" w:rsidRDefault="005A0440" w:rsidP="00074850">
      <w:pPr>
        <w:rPr>
          <w:b/>
          <w:bCs/>
          <w:sz w:val="28"/>
          <w:szCs w:val="28"/>
        </w:rPr>
      </w:pPr>
      <w:r w:rsidRPr="00827F53">
        <w:rPr>
          <w:rFonts w:ascii="Verdana" w:eastAsia="Verdana" w:hAnsi="Verdana" w:cs="Verdana"/>
          <w:b/>
          <w:sz w:val="24"/>
          <w:szCs w:val="24"/>
        </w:rPr>
        <w:lastRenderedPageBreak/>
        <w:t>TSA</w:t>
      </w:r>
      <w:r>
        <w:rPr>
          <w:rFonts w:ascii="Verdana" w:eastAsia="Verdana" w:hAnsi="Verdana" w:cs="Verdana"/>
          <w:b/>
          <w:sz w:val="24"/>
          <w:szCs w:val="24"/>
        </w:rPr>
        <w:t>-</w:t>
      </w:r>
      <w:r w:rsidRPr="00827F53">
        <w:rPr>
          <w:rFonts w:ascii="Verdana" w:eastAsia="Verdana" w:hAnsi="Verdana" w:cs="Verdana"/>
          <w:b/>
          <w:sz w:val="24"/>
          <w:szCs w:val="24"/>
        </w:rPr>
        <w:t>järjestelmä</w:t>
      </w:r>
    </w:p>
    <w:p w14:paraId="6E8D3421" w14:textId="34DCE0BA" w:rsidR="005A0440" w:rsidRPr="00670E09" w:rsidRDefault="005A0440" w:rsidP="005A0440">
      <w:pPr>
        <w:pStyle w:val="Luettelokappale"/>
        <w:numPr>
          <w:ilvl w:val="1"/>
          <w:numId w:val="10"/>
        </w:numPr>
        <w:spacing w:line="240" w:lineRule="exact"/>
        <w:rPr>
          <w:color w:val="0F0F0F"/>
        </w:rPr>
      </w:pPr>
      <w:r w:rsidRPr="00E006B6">
        <w:rPr>
          <w:rFonts w:eastAsiaTheme="minorEastAsia"/>
          <w:color w:val="0F0F0F"/>
        </w:rPr>
        <w:t xml:space="preserve">Maksetaan ajalta 1.8. – 31.12.2019 </w:t>
      </w:r>
      <w:r w:rsidR="00670E09">
        <w:rPr>
          <w:rFonts w:eastAsiaTheme="minorEastAsia"/>
          <w:color w:val="0F0F0F"/>
        </w:rPr>
        <w:t xml:space="preserve">takautuvasti </w:t>
      </w:r>
      <w:r w:rsidRPr="00E006B6">
        <w:rPr>
          <w:rFonts w:eastAsiaTheme="minorEastAsia"/>
          <w:color w:val="0F0F0F"/>
        </w:rPr>
        <w:t>joulukuun palkanmaksun yhteydessä</w:t>
      </w:r>
    </w:p>
    <w:p w14:paraId="3A15B885" w14:textId="77777777" w:rsidR="005A0440" w:rsidRPr="00E006B6" w:rsidRDefault="005A0440" w:rsidP="005A0440">
      <w:pPr>
        <w:pStyle w:val="Luettelokappale"/>
        <w:numPr>
          <w:ilvl w:val="1"/>
          <w:numId w:val="10"/>
        </w:numPr>
        <w:spacing w:line="240" w:lineRule="exact"/>
        <w:rPr>
          <w:rFonts w:eastAsiaTheme="minorEastAsia"/>
          <w:color w:val="0F0F0F"/>
        </w:rPr>
      </w:pPr>
      <w:r w:rsidRPr="00E006B6">
        <w:rPr>
          <w:rFonts w:eastAsiaTheme="minorEastAsia"/>
          <w:color w:val="0F0F0F"/>
        </w:rPr>
        <w:t>1.1.2020 alkaen kuukausittain</w:t>
      </w:r>
    </w:p>
    <w:p w14:paraId="1C2FD863" w14:textId="094BE9BA" w:rsidR="005A0440" w:rsidRPr="00ED3390" w:rsidRDefault="005A0440" w:rsidP="00ED3390">
      <w:r w:rsidRPr="00ED3390">
        <w:t>Esimiehet huolehtivat siitä, että järjestelmän tarkoitus, tavoitteet ja arviointikriteerit avataan työyhteisössä ennen arviointikeskusteluja</w:t>
      </w:r>
      <w:r w:rsidRPr="00ED3390">
        <w:rPr>
          <w:rFonts w:eastAsiaTheme="minorEastAsia"/>
        </w:rPr>
        <w:t>. Arviointikeskustelut käydään opettajien kan</w:t>
      </w:r>
      <w:r w:rsidR="00670E09">
        <w:rPr>
          <w:rFonts w:eastAsiaTheme="minorEastAsia"/>
        </w:rPr>
        <w:t>ssa lokakuun loppuun mennessä. H</w:t>
      </w:r>
      <w:r w:rsidRPr="00ED3390">
        <w:rPr>
          <w:rFonts w:eastAsiaTheme="minorEastAsia"/>
        </w:rPr>
        <w:t>enkilökohtaisen lisän saajat ovat selvillä joulukuussa 2019.</w:t>
      </w:r>
    </w:p>
    <w:p w14:paraId="27419EF4" w14:textId="3A37FE0A" w:rsidR="577FF1DF" w:rsidRDefault="0B013FBE" w:rsidP="577FF1DF">
      <w:pPr>
        <w:rPr>
          <w:b/>
          <w:sz w:val="28"/>
          <w:szCs w:val="28"/>
        </w:rPr>
      </w:pPr>
      <w:r w:rsidRPr="0B013FBE">
        <w:rPr>
          <w:b/>
          <w:bCs/>
          <w:sz w:val="28"/>
          <w:szCs w:val="28"/>
        </w:rPr>
        <w:t>Toistaiseksi voimassa olevat TVA</w:t>
      </w:r>
      <w:r w:rsidR="002154DD">
        <w:rPr>
          <w:b/>
          <w:bCs/>
          <w:sz w:val="28"/>
          <w:szCs w:val="28"/>
        </w:rPr>
        <w:t>-</w:t>
      </w:r>
      <w:r w:rsidRPr="0B013FBE">
        <w:rPr>
          <w:b/>
          <w:bCs/>
          <w:sz w:val="28"/>
          <w:szCs w:val="28"/>
        </w:rPr>
        <w:t>korvaukset 1.8.</w:t>
      </w:r>
      <w:r w:rsidR="2CFABB9A" w:rsidRPr="2CFABB9A">
        <w:rPr>
          <w:b/>
          <w:bCs/>
          <w:sz w:val="28"/>
          <w:szCs w:val="28"/>
        </w:rPr>
        <w:t>2019</w:t>
      </w:r>
      <w:r w:rsidR="00670E09">
        <w:rPr>
          <w:b/>
          <w:bCs/>
          <w:sz w:val="28"/>
          <w:szCs w:val="28"/>
        </w:rPr>
        <w:t xml:space="preserve"> alkaen</w:t>
      </w:r>
    </w:p>
    <w:p w14:paraId="345F8DDE" w14:textId="77D861EB" w:rsidR="722281D6" w:rsidRPr="00ED3390" w:rsidRDefault="722281D6" w:rsidP="722281D6">
      <w:pPr>
        <w:pStyle w:val="Luettelokappale"/>
        <w:numPr>
          <w:ilvl w:val="0"/>
          <w:numId w:val="10"/>
        </w:numPr>
        <w:spacing w:line="240" w:lineRule="exact"/>
        <w:rPr>
          <w:color w:val="0F0F0F"/>
        </w:rPr>
      </w:pPr>
      <w:r w:rsidRPr="00ED3390">
        <w:rPr>
          <w:rFonts w:eastAsiaTheme="minorEastAsia"/>
          <w:color w:val="0F0F0F"/>
        </w:rPr>
        <w:t>Alkuopetuksen luokanohjaajan palkkio 2. luokan opettajille 64 €</w:t>
      </w:r>
    </w:p>
    <w:p w14:paraId="4AEFC304" w14:textId="202729B3" w:rsidR="722281D6" w:rsidRPr="00ED3390" w:rsidRDefault="722281D6" w:rsidP="722281D6">
      <w:pPr>
        <w:pStyle w:val="Luettelokappale"/>
        <w:numPr>
          <w:ilvl w:val="1"/>
          <w:numId w:val="10"/>
        </w:numPr>
        <w:spacing w:line="240" w:lineRule="exact"/>
        <w:rPr>
          <w:color w:val="0F0F0F"/>
        </w:rPr>
      </w:pPr>
      <w:r w:rsidRPr="00ED3390">
        <w:rPr>
          <w:rFonts w:eastAsiaTheme="minorEastAsia"/>
          <w:color w:val="0F0F0F"/>
        </w:rPr>
        <w:t>Yhdysluokan opettajille 1. tai 2. luokan opettajan tva-korvaus sen mukaan, onko luokalla enemmän 1.- tai 2.-luokkalaisia</w:t>
      </w:r>
    </w:p>
    <w:p w14:paraId="6B019A43" w14:textId="35272272" w:rsidR="722281D6" w:rsidRPr="00ED3390" w:rsidRDefault="722281D6" w:rsidP="477DB43F">
      <w:pPr>
        <w:pStyle w:val="Luettelokappale"/>
        <w:numPr>
          <w:ilvl w:val="1"/>
          <w:numId w:val="10"/>
        </w:numPr>
        <w:spacing w:line="240" w:lineRule="exact"/>
        <w:rPr>
          <w:color w:val="0F0F0F"/>
          <w:lang w:val="en-US"/>
        </w:rPr>
      </w:pPr>
      <w:r w:rsidRPr="00ED3390">
        <w:rPr>
          <w:rFonts w:eastAsiaTheme="minorEastAsia"/>
          <w:color w:val="0F0F0F"/>
        </w:rPr>
        <w:t>Yhteensä 4416 €/kk</w:t>
      </w:r>
    </w:p>
    <w:p w14:paraId="48A675FD" w14:textId="1CB1674A" w:rsidR="722281D6" w:rsidRPr="00670E09" w:rsidRDefault="722281D6" w:rsidP="722281D6">
      <w:pPr>
        <w:pStyle w:val="Luettelokappale"/>
        <w:numPr>
          <w:ilvl w:val="0"/>
          <w:numId w:val="10"/>
        </w:numPr>
        <w:spacing w:line="240" w:lineRule="exact"/>
        <w:rPr>
          <w:color w:val="0F0F0F"/>
        </w:rPr>
      </w:pPr>
      <w:r w:rsidRPr="00ED3390">
        <w:rPr>
          <w:rFonts w:eastAsiaTheme="minorEastAsia"/>
          <w:color w:val="0F0F0F"/>
        </w:rPr>
        <w:t>Vuosiluokkien 7 – 9 luokanohjaajille 27 €</w:t>
      </w:r>
      <w:r w:rsidR="00670E09">
        <w:rPr>
          <w:rFonts w:eastAsiaTheme="minorEastAsia"/>
          <w:color w:val="0F0F0F"/>
        </w:rPr>
        <w:t xml:space="preserve"> korotus luokanohjaajan palkkioon</w:t>
      </w:r>
    </w:p>
    <w:p w14:paraId="385A12D3" w14:textId="78ED24B1" w:rsidR="722281D6" w:rsidRPr="00ED3390" w:rsidRDefault="722281D6" w:rsidP="477DB43F">
      <w:pPr>
        <w:pStyle w:val="Luettelokappale"/>
        <w:numPr>
          <w:ilvl w:val="1"/>
          <w:numId w:val="10"/>
        </w:numPr>
        <w:spacing w:line="240" w:lineRule="exact"/>
        <w:rPr>
          <w:color w:val="0F0F0F"/>
          <w:lang w:val="en-US"/>
        </w:rPr>
      </w:pPr>
      <w:r w:rsidRPr="00ED3390">
        <w:rPr>
          <w:rFonts w:eastAsiaTheme="minorEastAsia"/>
          <w:color w:val="0F0F0F"/>
        </w:rPr>
        <w:t>Yhteensä 3915 €/kk</w:t>
      </w:r>
    </w:p>
    <w:p w14:paraId="3A642047" w14:textId="2D3BF5DC" w:rsidR="722281D6" w:rsidRPr="00ED3390" w:rsidRDefault="722281D6" w:rsidP="722281D6">
      <w:pPr>
        <w:pStyle w:val="Luettelokappale"/>
        <w:numPr>
          <w:ilvl w:val="0"/>
          <w:numId w:val="10"/>
        </w:numPr>
        <w:spacing w:line="240" w:lineRule="exact"/>
        <w:rPr>
          <w:color w:val="0F0F0F"/>
          <w:lang w:val="en-US"/>
        </w:rPr>
      </w:pPr>
      <w:r w:rsidRPr="00ED3390">
        <w:rPr>
          <w:rFonts w:eastAsiaTheme="minorEastAsia"/>
          <w:color w:val="0F0F0F"/>
        </w:rPr>
        <w:t>Pienten alakoulujen apulaisjohtajat</w:t>
      </w:r>
    </w:p>
    <w:p w14:paraId="33274C7D" w14:textId="49E18697" w:rsidR="722281D6" w:rsidRPr="00ED3390" w:rsidRDefault="722281D6" w:rsidP="722281D6">
      <w:pPr>
        <w:pStyle w:val="Luettelokappale"/>
        <w:numPr>
          <w:ilvl w:val="1"/>
          <w:numId w:val="10"/>
        </w:numPr>
        <w:spacing w:line="240" w:lineRule="exact"/>
        <w:rPr>
          <w:lang w:val="en-US"/>
        </w:rPr>
      </w:pPr>
      <w:r w:rsidRPr="00ED3390">
        <w:rPr>
          <w:rFonts w:eastAsiaTheme="minorEastAsia"/>
        </w:rPr>
        <w:t>Pajulahti, Palonurmi, Pulkonkoski 45,44 €/kk</w:t>
      </w:r>
    </w:p>
    <w:p w14:paraId="09F16DC7" w14:textId="6F8B69FA" w:rsidR="722281D6" w:rsidRPr="00ED3390" w:rsidRDefault="722281D6" w:rsidP="722281D6">
      <w:pPr>
        <w:pStyle w:val="Luettelokappale"/>
        <w:numPr>
          <w:ilvl w:val="1"/>
          <w:numId w:val="10"/>
        </w:numPr>
        <w:spacing w:line="240" w:lineRule="exact"/>
      </w:pPr>
      <w:r w:rsidRPr="00ED3390">
        <w:rPr>
          <w:rFonts w:eastAsiaTheme="minorEastAsia"/>
        </w:rPr>
        <w:t>Hiltulanlahti, Kurkimäki, Käärmelahti, Pihkainmäki, Vehmasmäki 90,89 €/kk</w:t>
      </w:r>
    </w:p>
    <w:p w14:paraId="6FFE011E" w14:textId="331F208D" w:rsidR="00C45A4E" w:rsidRPr="00ED3390" w:rsidRDefault="722281D6" w:rsidP="00C45A4E">
      <w:pPr>
        <w:pStyle w:val="Luettelokappale"/>
        <w:numPr>
          <w:ilvl w:val="1"/>
          <w:numId w:val="10"/>
        </w:numPr>
        <w:spacing w:line="240" w:lineRule="exact"/>
        <w:rPr>
          <w:rFonts w:eastAsiaTheme="minorEastAsia"/>
        </w:rPr>
      </w:pPr>
      <w:r w:rsidRPr="00ED3390">
        <w:rPr>
          <w:rFonts w:eastAsiaTheme="minorEastAsia"/>
        </w:rPr>
        <w:t>Yhteensä 591 €/kk</w:t>
      </w:r>
    </w:p>
    <w:p w14:paraId="487852DF" w14:textId="6D567AD8" w:rsidR="788D2B30" w:rsidRDefault="466BDFD4" w:rsidP="005A0440">
      <w:pPr>
        <w:spacing w:line="240" w:lineRule="exact"/>
        <w:rPr>
          <w:rFonts w:eastAsia="Verdana" w:cstheme="minorHAnsi"/>
        </w:rPr>
      </w:pPr>
      <w:r w:rsidRPr="002154DD">
        <w:rPr>
          <w:rFonts w:eastAsia="Verdana" w:cstheme="minorHAnsi"/>
        </w:rPr>
        <w:t>Koulu- tai kuntakohtainen lisätehtävä (OVTES</w:t>
      </w:r>
      <w:r w:rsidR="0285FE25" w:rsidRPr="002154DD">
        <w:rPr>
          <w:rFonts w:eastAsia="Verdana" w:cstheme="minorHAnsi"/>
        </w:rPr>
        <w:t>).</w:t>
      </w:r>
      <w:r w:rsidR="00C056BA" w:rsidRPr="002154DD">
        <w:rPr>
          <w:rFonts w:eastAsia="Verdana" w:cstheme="minorHAnsi"/>
        </w:rPr>
        <w:t xml:space="preserve"> </w:t>
      </w:r>
      <w:r w:rsidR="009D1709" w:rsidRPr="002154DD">
        <w:rPr>
          <w:rFonts w:eastAsia="Verdana" w:cstheme="minorHAnsi"/>
        </w:rPr>
        <w:t>Tämä korotus kohdistuu</w:t>
      </w:r>
      <w:r w:rsidR="002B49BD" w:rsidRPr="002154DD">
        <w:rPr>
          <w:rFonts w:eastAsia="Verdana" w:cstheme="minorHAnsi"/>
        </w:rPr>
        <w:t xml:space="preserve"> opettajille</w:t>
      </w:r>
      <w:r w:rsidR="009D1709" w:rsidRPr="002154DD">
        <w:rPr>
          <w:rFonts w:eastAsia="Verdana" w:cstheme="minorHAnsi"/>
        </w:rPr>
        <w:t xml:space="preserve"> koulujen </w:t>
      </w:r>
      <w:r w:rsidR="00394DE8" w:rsidRPr="002154DD">
        <w:rPr>
          <w:rFonts w:eastAsia="Verdana" w:cstheme="minorHAnsi"/>
        </w:rPr>
        <w:t>hallintoon ja kehittämiseen</w:t>
      </w:r>
      <w:r w:rsidR="009D1709" w:rsidRPr="002154DD">
        <w:rPr>
          <w:rFonts w:eastAsia="Verdana" w:cstheme="minorHAnsi"/>
        </w:rPr>
        <w:t>.</w:t>
      </w:r>
    </w:p>
    <w:p w14:paraId="3D06436A" w14:textId="254F3400" w:rsidR="001D45CF" w:rsidRPr="00E22D9B" w:rsidRDefault="2D0C8447" w:rsidP="788D2B30">
      <w:pPr>
        <w:spacing w:line="240" w:lineRule="exact"/>
        <w:rPr>
          <w:b/>
          <w:bCs/>
          <w:sz w:val="28"/>
          <w:szCs w:val="28"/>
        </w:rPr>
      </w:pPr>
      <w:r w:rsidRPr="2D0C8447">
        <w:rPr>
          <w:b/>
          <w:bCs/>
          <w:sz w:val="28"/>
          <w:szCs w:val="28"/>
        </w:rPr>
        <w:t>Määräaikaisten opettajien ja sijaisten ottaminen</w:t>
      </w:r>
    </w:p>
    <w:p w14:paraId="3DDAFA14" w14:textId="5134B888" w:rsidR="001D45CF" w:rsidRPr="00E22D9B" w:rsidRDefault="00E22D9B" w:rsidP="08618906">
      <w:pPr>
        <w:rPr>
          <w:b/>
          <w:sz w:val="24"/>
          <w:szCs w:val="24"/>
        </w:rPr>
      </w:pPr>
      <w:r w:rsidRPr="2D0C8447">
        <w:rPr>
          <w:b/>
          <w:sz w:val="24"/>
          <w:szCs w:val="24"/>
        </w:rPr>
        <w:t>Sijaisohje 1.4.2019</w:t>
      </w:r>
    </w:p>
    <w:p w14:paraId="3CAB2D56" w14:textId="4B0793CF" w:rsidR="08618906" w:rsidRPr="0080328C" w:rsidRDefault="4FC9B9EC" w:rsidP="460C32BC">
      <w:pPr>
        <w:pStyle w:val="Luettelokappale"/>
        <w:numPr>
          <w:ilvl w:val="0"/>
          <w:numId w:val="8"/>
        </w:numPr>
        <w:rPr>
          <w:sz w:val="28"/>
          <w:szCs w:val="28"/>
        </w:rPr>
      </w:pPr>
      <w:r w:rsidRPr="4FC9B9EC">
        <w:rPr>
          <w:sz w:val="24"/>
          <w:szCs w:val="24"/>
        </w:rPr>
        <w:t>Sijaisohje</w:t>
      </w:r>
      <w:r w:rsidR="008A1C55">
        <w:rPr>
          <w:sz w:val="24"/>
          <w:szCs w:val="24"/>
        </w:rPr>
        <w:t>essa</w:t>
      </w:r>
      <w:r w:rsidR="00D02537">
        <w:rPr>
          <w:sz w:val="24"/>
          <w:szCs w:val="24"/>
        </w:rPr>
        <w:t xml:space="preserve"> </w:t>
      </w:r>
      <w:r w:rsidR="008A1C55">
        <w:rPr>
          <w:sz w:val="24"/>
          <w:szCs w:val="24"/>
        </w:rPr>
        <w:t>(</w:t>
      </w:r>
      <w:r w:rsidR="00D02537">
        <w:rPr>
          <w:sz w:val="24"/>
          <w:szCs w:val="24"/>
        </w:rPr>
        <w:t>voimaan 1.4.2019</w:t>
      </w:r>
      <w:r w:rsidR="008A1C55">
        <w:rPr>
          <w:sz w:val="24"/>
          <w:szCs w:val="24"/>
        </w:rPr>
        <w:t>)</w:t>
      </w:r>
      <w:r w:rsidRPr="4FC9B9EC">
        <w:rPr>
          <w:sz w:val="24"/>
          <w:szCs w:val="24"/>
        </w:rPr>
        <w:t xml:space="preserve"> </w:t>
      </w:r>
      <w:r w:rsidR="008563C0">
        <w:rPr>
          <w:sz w:val="24"/>
          <w:szCs w:val="24"/>
        </w:rPr>
        <w:t>o</w:t>
      </w:r>
      <w:r w:rsidR="00A31137">
        <w:rPr>
          <w:sz w:val="24"/>
          <w:szCs w:val="24"/>
        </w:rPr>
        <w:t>vat</w:t>
      </w:r>
      <w:r w:rsidRPr="4FC9B9EC">
        <w:rPr>
          <w:sz w:val="24"/>
          <w:szCs w:val="24"/>
        </w:rPr>
        <w:t xml:space="preserve"> ohjeet määräaikaisten opettajien palkkaamiseen lukuvuoden aikana ja </w:t>
      </w:r>
      <w:r w:rsidR="710D25F4" w:rsidRPr="710D25F4">
        <w:rPr>
          <w:sz w:val="24"/>
          <w:szCs w:val="24"/>
        </w:rPr>
        <w:t>kuinka koululla toimitaan äkill</w:t>
      </w:r>
      <w:r w:rsidR="00A67659">
        <w:rPr>
          <w:sz w:val="24"/>
          <w:szCs w:val="24"/>
        </w:rPr>
        <w:t>isissä sijaisuustilanteissa.</w:t>
      </w:r>
      <w:r w:rsidR="710D25F4" w:rsidRPr="710D25F4">
        <w:rPr>
          <w:sz w:val="24"/>
          <w:szCs w:val="24"/>
        </w:rPr>
        <w:t xml:space="preserve"> </w:t>
      </w:r>
    </w:p>
    <w:p w14:paraId="6BB1787C" w14:textId="77777777" w:rsidR="00972BEE" w:rsidRDefault="00972BEE" w:rsidP="00972BEE">
      <w:pPr>
        <w:rPr>
          <w:b/>
        </w:rPr>
      </w:pPr>
      <w:r>
        <w:rPr>
          <w:b/>
        </w:rPr>
        <w:t>Lyhytaikaiset ja ä</w:t>
      </w:r>
      <w:r w:rsidRPr="00623B5A">
        <w:rPr>
          <w:b/>
        </w:rPr>
        <w:t xml:space="preserve">killiset sijaisuustilanteet </w:t>
      </w:r>
    </w:p>
    <w:p w14:paraId="12682CE1" w14:textId="77777777" w:rsidR="00972BEE" w:rsidRDefault="00972BEE" w:rsidP="00972BEE">
      <w:pPr>
        <w:ind w:left="1304" w:firstLine="4"/>
      </w:pPr>
      <w:r>
        <w:t>Äkillisissä</w:t>
      </w:r>
      <w:r w:rsidRPr="001B1083">
        <w:t xml:space="preserve"> sijaisuus</w:t>
      </w:r>
      <w:r>
        <w:t xml:space="preserve">tilanteissa </w:t>
      </w:r>
      <w:r w:rsidRPr="001B1083">
        <w:t xml:space="preserve">sovelletaan kaupungin ohjetta </w:t>
      </w:r>
      <w:r>
        <w:t>(</w:t>
      </w:r>
      <w:r w:rsidRPr="006D60F1">
        <w:rPr>
          <w:i/>
        </w:rPr>
        <w:t>Täyttölupamenettely ja sisäisen liikkuvuuden periaatteet: 2.2 Sijaisjärjestelyt</w:t>
      </w:r>
      <w:r>
        <w:t xml:space="preserve">) siten, että otetaan huomioon perusopetus- ja lukiolaissa määritelty </w:t>
      </w:r>
      <w:r w:rsidRPr="00534E40">
        <w:rPr>
          <w:b/>
        </w:rPr>
        <w:t>oppilaan oikeus turvalliseen oppimisympäristöön</w:t>
      </w:r>
      <w:r w:rsidRPr="00534E40">
        <w:rPr>
          <w:b/>
          <w:color w:val="000000" w:themeColor="text1"/>
        </w:rPr>
        <w:t xml:space="preserve"> opetussuunnitelman toteuttamiseen liittyvät käytännön asiat.</w:t>
      </w:r>
      <w:r>
        <w:rPr>
          <w:color w:val="000000" w:themeColor="text1"/>
        </w:rPr>
        <w:t xml:space="preserve"> </w:t>
      </w:r>
      <w:r w:rsidRPr="00741513">
        <w:rPr>
          <w:color w:val="000000" w:themeColor="text1"/>
        </w:rPr>
        <w:t>Harkintavalta</w:t>
      </w:r>
      <w:r>
        <w:rPr>
          <w:color w:val="000000" w:themeColor="text1"/>
        </w:rPr>
        <w:t xml:space="preserve"> ja vastuu</w:t>
      </w:r>
      <w:r w:rsidRPr="00741513">
        <w:rPr>
          <w:color w:val="000000" w:themeColor="text1"/>
        </w:rPr>
        <w:t xml:space="preserve"> sijaisten palkkaamisessa on koulun toiminnasta vastaavalla rehtorilla. </w:t>
      </w:r>
    </w:p>
    <w:p w14:paraId="0E6E026A" w14:textId="08707DEB" w:rsidR="00972BEE" w:rsidRDefault="00972BEE" w:rsidP="002154DD">
      <w:pPr>
        <w:ind w:firstLine="1304"/>
        <w:jc w:val="both"/>
      </w:pPr>
      <w:r>
        <w:t xml:space="preserve">Äkilliset sijaisuustilanteet hoidetaan tilanteen mukaan </w:t>
      </w:r>
    </w:p>
    <w:p w14:paraId="2D5F609E" w14:textId="77777777" w:rsidR="00972BEE" w:rsidRDefault="00972BEE" w:rsidP="00972BEE">
      <w:pPr>
        <w:pStyle w:val="Luettelokappale"/>
        <w:numPr>
          <w:ilvl w:val="0"/>
          <w:numId w:val="9"/>
        </w:numPr>
        <w:spacing w:after="0" w:line="240" w:lineRule="auto"/>
        <w:jc w:val="both"/>
      </w:pPr>
      <w:r>
        <w:t xml:space="preserve">antamalla sijaismääräys koulun vapaana olevalle opettajalle </w:t>
      </w:r>
    </w:p>
    <w:p w14:paraId="3F0A6B82" w14:textId="77777777" w:rsidR="00972BEE" w:rsidRDefault="00972BEE" w:rsidP="00972BEE">
      <w:pPr>
        <w:pStyle w:val="Luettelokappale"/>
        <w:numPr>
          <w:ilvl w:val="0"/>
          <w:numId w:val="9"/>
        </w:numPr>
        <w:spacing w:after="0" w:line="240" w:lineRule="auto"/>
        <w:jc w:val="both"/>
      </w:pPr>
      <w:r>
        <w:t>ottamalla ulkopuolinen sijainen</w:t>
      </w:r>
    </w:p>
    <w:p w14:paraId="0DCB3977" w14:textId="46422ABD" w:rsidR="00972BEE" w:rsidRDefault="00972BEE" w:rsidP="00972BEE">
      <w:pPr>
        <w:pStyle w:val="Luettelokappale"/>
        <w:numPr>
          <w:ilvl w:val="0"/>
          <w:numId w:val="9"/>
        </w:numPr>
        <w:spacing w:after="0" w:line="240" w:lineRule="auto"/>
        <w:jc w:val="both"/>
      </w:pPr>
      <w:r>
        <w:t>antama</w:t>
      </w:r>
      <w:bookmarkStart w:id="0" w:name="_GoBack"/>
      <w:bookmarkEnd w:id="0"/>
      <w:r>
        <w:t xml:space="preserve">lla koulun opettajalle </w:t>
      </w:r>
      <w:r w:rsidRPr="004D17E4">
        <w:t>ovo</w:t>
      </w:r>
      <w:r w:rsidR="00670E09">
        <w:t xml:space="preserve"> </w:t>
      </w:r>
      <w:r w:rsidRPr="004D17E4">
        <w:t>-määräys</w:t>
      </w:r>
    </w:p>
    <w:p w14:paraId="4CCD03FE" w14:textId="77777777" w:rsidR="00D17735" w:rsidRDefault="00972BEE" w:rsidP="00D17735">
      <w:r>
        <w:t>Koulunkäynninohjaaja voidaan ottaa opettajan sijaiseksi ainoastaan keskeyttämällä ohjaajan työ ja ottamalla hänet erillisellä päätöksellä opettajan sijaiseksi. Perusteltu syy voi olla esim. se, että ohjaaja tuntee opetusryhmän toimintatavat ja oppil</w:t>
      </w:r>
      <w:r w:rsidR="00D17735">
        <w:t xml:space="preserve">aat. </w:t>
      </w:r>
    </w:p>
    <w:p w14:paraId="57007FB7" w14:textId="2AF08B3F" w:rsidR="00074850" w:rsidRPr="00074850" w:rsidRDefault="00074850" w:rsidP="00074850">
      <w:pPr>
        <w:rPr>
          <w:b/>
        </w:rPr>
      </w:pPr>
      <w:r>
        <w:rPr>
          <w:b/>
        </w:rPr>
        <w:t>Kuopiossa 20</w:t>
      </w:r>
      <w:r w:rsidRPr="00074850">
        <w:rPr>
          <w:b/>
        </w:rPr>
        <w:t>. elokuuta 2019</w:t>
      </w:r>
      <w:r w:rsidRPr="00074850">
        <w:rPr>
          <w:b/>
        </w:rPr>
        <w:tab/>
      </w:r>
    </w:p>
    <w:p w14:paraId="366999D6" w14:textId="49307A54" w:rsidR="00F50704" w:rsidRDefault="00074850" w:rsidP="00074850">
      <w:pPr>
        <w:rPr>
          <w:b/>
          <w:sz w:val="24"/>
          <w:szCs w:val="24"/>
        </w:rPr>
      </w:pPr>
      <w:r>
        <w:t>Ilkka Kokkonen</w:t>
      </w:r>
      <w:r w:rsidRPr="004E5801">
        <w:t>, plm, JUKO ry/OAJ ry</w:t>
      </w:r>
      <w:r>
        <w:t xml:space="preserve">              Tiina Karjalainen, varaplm, JUKO ry, OAJ ry</w:t>
      </w:r>
    </w:p>
    <w:p w14:paraId="1AA44D70" w14:textId="3BF22BF7" w:rsidR="00FA00DA" w:rsidRPr="0014543A" w:rsidRDefault="0014543A" w:rsidP="00D17735">
      <w:pPr>
        <w:rPr>
          <w:b/>
          <w:sz w:val="24"/>
          <w:szCs w:val="24"/>
        </w:rPr>
      </w:pPr>
      <w:r w:rsidRPr="0014543A">
        <w:rPr>
          <w:b/>
          <w:noProof/>
          <w:sz w:val="20"/>
          <w:szCs w:val="20"/>
          <w:lang w:eastAsia="fi-FI"/>
        </w:rPr>
        <w:lastRenderedPageBreak/>
        <w:drawing>
          <wp:anchor distT="0" distB="0" distL="114300" distR="114300" simplePos="0" relativeHeight="251658240" behindDoc="0" locked="0" layoutInCell="1" allowOverlap="1" wp14:anchorId="52FCE5CC" wp14:editId="59F760CE">
            <wp:simplePos x="0" y="0"/>
            <wp:positionH relativeFrom="column">
              <wp:posOffset>325755</wp:posOffset>
            </wp:positionH>
            <wp:positionV relativeFrom="paragraph">
              <wp:posOffset>-487045</wp:posOffset>
            </wp:positionV>
            <wp:extent cx="5112385" cy="3330575"/>
            <wp:effectExtent l="0" t="0" r="0" b="3175"/>
            <wp:wrapSquare wrapText="bothSides"/>
            <wp:docPr id="1" name="Kuva 1" descr="C:\Users\OAJ PS TIEDOTTAJA\Downloads\20190820_18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J PS TIEDOTTAJA\Downloads\20190820_1829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2385" cy="333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4543A">
        <w:rPr>
          <w:sz w:val="20"/>
          <w:szCs w:val="20"/>
        </w:rPr>
        <w:t xml:space="preserve">Kuvassa </w:t>
      </w:r>
      <w:r>
        <w:rPr>
          <w:sz w:val="20"/>
          <w:szCs w:val="20"/>
        </w:rPr>
        <w:t xml:space="preserve">vasemmalta oikealle </w:t>
      </w:r>
      <w:r w:rsidRPr="0014543A">
        <w:rPr>
          <w:sz w:val="20"/>
          <w:szCs w:val="20"/>
        </w:rPr>
        <w:t>Minna Parviainen, Janne Timonen, Tiina Karjalainen, Ilkka Kokkonen ja Kari R</w:t>
      </w:r>
      <w:r>
        <w:rPr>
          <w:sz w:val="20"/>
          <w:szCs w:val="20"/>
        </w:rPr>
        <w:t>ajala.</w:t>
      </w:r>
      <w:proofErr w:type="gramEnd"/>
      <w:r>
        <w:rPr>
          <w:sz w:val="20"/>
          <w:szCs w:val="20"/>
        </w:rPr>
        <w:t xml:space="preserve"> Sami V</w:t>
      </w:r>
      <w:r w:rsidRPr="0014543A">
        <w:rPr>
          <w:sz w:val="20"/>
          <w:szCs w:val="20"/>
        </w:rPr>
        <w:t>aris puuttuu kuvasta</w:t>
      </w:r>
      <w:r>
        <w:t>.</w:t>
      </w:r>
    </w:p>
    <w:p w14:paraId="548D826A" w14:textId="77777777" w:rsidR="0014543A" w:rsidRDefault="00F50704" w:rsidP="0014543A">
      <w:pPr>
        <w:rPr>
          <w:b/>
          <w:sz w:val="32"/>
          <w:szCs w:val="32"/>
        </w:rPr>
      </w:pPr>
      <w:proofErr w:type="spellStart"/>
      <w:r w:rsidRPr="00074850">
        <w:rPr>
          <w:b/>
          <w:sz w:val="32"/>
          <w:szCs w:val="32"/>
        </w:rPr>
        <w:t>OVTES-alueen</w:t>
      </w:r>
      <w:proofErr w:type="spellEnd"/>
      <w:r w:rsidRPr="00074850">
        <w:rPr>
          <w:b/>
          <w:sz w:val="32"/>
          <w:szCs w:val="32"/>
        </w:rPr>
        <w:t xml:space="preserve"> luottamusmiehet</w:t>
      </w:r>
      <w:r w:rsidR="00074850" w:rsidRPr="00074850">
        <w:rPr>
          <w:b/>
          <w:sz w:val="32"/>
          <w:szCs w:val="32"/>
        </w:rPr>
        <w:t xml:space="preserve"> </w:t>
      </w:r>
      <w:proofErr w:type="gramStart"/>
      <w:r w:rsidR="00074850" w:rsidRPr="00074850">
        <w:rPr>
          <w:b/>
          <w:sz w:val="32"/>
          <w:szCs w:val="32"/>
        </w:rPr>
        <w:t>1.8.2019-31.7.2022</w:t>
      </w:r>
      <w:proofErr w:type="gramEnd"/>
    </w:p>
    <w:p w14:paraId="117E6E1D" w14:textId="53D0F49F" w:rsidR="00F50704" w:rsidRPr="0014543A" w:rsidRDefault="00F50704" w:rsidP="0014543A">
      <w:pPr>
        <w:rPr>
          <w:b/>
          <w:sz w:val="32"/>
          <w:szCs w:val="32"/>
        </w:rPr>
      </w:pPr>
      <w:r w:rsidRPr="00074850">
        <w:rPr>
          <w:sz w:val="32"/>
          <w:szCs w:val="32"/>
        </w:rPr>
        <w:tab/>
      </w:r>
    </w:p>
    <w:tbl>
      <w:tblPr>
        <w:tblStyle w:val="TaulukkoRuudukko"/>
        <w:tblW w:w="9261" w:type="dxa"/>
        <w:tblLook w:val="04A0" w:firstRow="1" w:lastRow="0" w:firstColumn="1" w:lastColumn="0" w:noHBand="0" w:noVBand="1"/>
      </w:tblPr>
      <w:tblGrid>
        <w:gridCol w:w="2535"/>
        <w:gridCol w:w="3266"/>
        <w:gridCol w:w="3502"/>
      </w:tblGrid>
      <w:tr w:rsidR="00B156BA" w14:paraId="4CF7D9B6" w14:textId="77777777" w:rsidTr="00341200">
        <w:trPr>
          <w:trHeight w:val="1091"/>
        </w:trPr>
        <w:tc>
          <w:tcPr>
            <w:tcW w:w="2719" w:type="dxa"/>
          </w:tcPr>
          <w:p w14:paraId="22D5BB90" w14:textId="026F5AE5" w:rsidR="00B156BA" w:rsidRDefault="00382266" w:rsidP="00F50704">
            <w:r>
              <w:t xml:space="preserve">lehtori </w:t>
            </w:r>
            <w:r w:rsidR="00B156BA">
              <w:t>Ilkka Kokkonen</w:t>
            </w:r>
          </w:p>
          <w:p w14:paraId="35A8233E" w14:textId="64C476B2" w:rsidR="0072077A" w:rsidRDefault="0072077A" w:rsidP="00F50704">
            <w:r>
              <w:t>pääluottamusmies</w:t>
            </w:r>
          </w:p>
          <w:p w14:paraId="69294DCF" w14:textId="64C476B2" w:rsidR="00DC0C85" w:rsidRDefault="00DC0C85" w:rsidP="00F50704">
            <w:r>
              <w:t>OAJ:n toimisto</w:t>
            </w:r>
          </w:p>
          <w:p w14:paraId="51BD6E84" w14:textId="77777777" w:rsidR="0072077A" w:rsidRDefault="0017437A" w:rsidP="00F50704">
            <w:r>
              <w:t>044-7181721</w:t>
            </w:r>
          </w:p>
          <w:p w14:paraId="55D8AA99" w14:textId="06B0CE19" w:rsidR="0017437A" w:rsidRDefault="0017437A" w:rsidP="00F50704">
            <w:r>
              <w:t>ilkka.kokkonen</w:t>
            </w:r>
            <w:r w:rsidR="00E20185">
              <w:t>@kuopio.fi</w:t>
            </w:r>
          </w:p>
        </w:tc>
        <w:tc>
          <w:tcPr>
            <w:tcW w:w="3336" w:type="dxa"/>
          </w:tcPr>
          <w:p w14:paraId="1F97EDE2" w14:textId="5EAB1E55" w:rsidR="00B156BA" w:rsidRDefault="00E20185" w:rsidP="00F50704">
            <w:r>
              <w:t>lehtori Tiina Karjalainen</w:t>
            </w:r>
          </w:p>
          <w:p w14:paraId="45325657" w14:textId="64C476B2" w:rsidR="003F496C" w:rsidRDefault="003F496C" w:rsidP="00F50704">
            <w:r>
              <w:t>varapääluottamusmies</w:t>
            </w:r>
          </w:p>
          <w:p w14:paraId="4F5A7761" w14:textId="64C476B2" w:rsidR="003F496C" w:rsidRDefault="003F496C" w:rsidP="00F50704">
            <w:r>
              <w:t>Kallaveden lukio</w:t>
            </w:r>
          </w:p>
          <w:p w14:paraId="250090A9" w14:textId="19498767" w:rsidR="00DC0C85" w:rsidRDefault="002A6895" w:rsidP="00F50704">
            <w:r>
              <w:t>044-71</w:t>
            </w:r>
            <w:r w:rsidR="006F6A0E">
              <w:t>84524</w:t>
            </w:r>
          </w:p>
          <w:p w14:paraId="5520CA5B" w14:textId="7BEF76C1" w:rsidR="002A6895" w:rsidRDefault="002A6895" w:rsidP="00F50704">
            <w:r>
              <w:t>tii</w:t>
            </w:r>
            <w:r w:rsidR="00531BDE">
              <w:t>na.karjalainen</w:t>
            </w:r>
            <w:r w:rsidR="00EF4A9D">
              <w:t>@opedu.kuopio.fi</w:t>
            </w:r>
          </w:p>
          <w:p w14:paraId="7415A42B" w14:textId="7C2222E6" w:rsidR="00DC0C85" w:rsidRDefault="00DC0C85" w:rsidP="00F50704"/>
        </w:tc>
        <w:tc>
          <w:tcPr>
            <w:tcW w:w="3206" w:type="dxa"/>
          </w:tcPr>
          <w:p w14:paraId="007C3969" w14:textId="37A1D31A" w:rsidR="00B156BA" w:rsidRPr="00FF22F9" w:rsidRDefault="00382266" w:rsidP="3F7D3647">
            <w:r w:rsidRPr="00FF22F9">
              <w:t>l</w:t>
            </w:r>
            <w:r w:rsidR="3F7D3647" w:rsidRPr="00FF22F9">
              <w:t>uokanopettaja Minna Parviainen luottamusmies</w:t>
            </w:r>
          </w:p>
          <w:p w14:paraId="4A35B332" w14:textId="2641FC5F" w:rsidR="00B156BA" w:rsidRPr="00FF22F9" w:rsidRDefault="3F7D3647" w:rsidP="3F7D3647">
            <w:r w:rsidRPr="00FF22F9">
              <w:t>Jynkän koulu</w:t>
            </w:r>
          </w:p>
          <w:p w14:paraId="1B90C8BB" w14:textId="404BDC8A" w:rsidR="00B156BA" w:rsidRPr="00FF22F9" w:rsidRDefault="3F7D3647" w:rsidP="3F7D3647">
            <w:r w:rsidRPr="00FF22F9">
              <w:t>044-7184780</w:t>
            </w:r>
          </w:p>
          <w:p w14:paraId="7D47F7BC" w14:textId="374FA776" w:rsidR="00B156BA" w:rsidRPr="00FF22F9" w:rsidRDefault="00766F29" w:rsidP="3F7D3647">
            <w:r>
              <w:t>m</w:t>
            </w:r>
            <w:r w:rsidR="3F7D3647" w:rsidRPr="00FF22F9">
              <w:t>inna.parviainen</w:t>
            </w:r>
            <w:r>
              <w:t>1</w:t>
            </w:r>
            <w:r w:rsidR="3F7D3647" w:rsidRPr="00FF22F9">
              <w:t>@opedu.kuopio.fi</w:t>
            </w:r>
          </w:p>
        </w:tc>
      </w:tr>
      <w:tr w:rsidR="00B156BA" w14:paraId="248E5282" w14:textId="77777777" w:rsidTr="00341200">
        <w:trPr>
          <w:trHeight w:val="281"/>
        </w:trPr>
        <w:tc>
          <w:tcPr>
            <w:tcW w:w="2719" w:type="dxa"/>
          </w:tcPr>
          <w:p w14:paraId="2BF53D64" w14:textId="77777777" w:rsidR="00B156BA" w:rsidRDefault="00C56A8E" w:rsidP="00F50704">
            <w:r>
              <w:t>reht</w:t>
            </w:r>
            <w:r w:rsidR="00C4426D">
              <w:t>ori Sami Varis</w:t>
            </w:r>
          </w:p>
          <w:p w14:paraId="57774334" w14:textId="77777777" w:rsidR="00C4426D" w:rsidRDefault="00C4426D" w:rsidP="00F50704">
            <w:r>
              <w:t>luottamusmies</w:t>
            </w:r>
          </w:p>
          <w:p w14:paraId="67EFACEF" w14:textId="77777777" w:rsidR="00C4426D" w:rsidRDefault="00C4426D" w:rsidP="00F50704">
            <w:r>
              <w:t>Pirtin koulu</w:t>
            </w:r>
          </w:p>
          <w:p w14:paraId="54B77A41" w14:textId="77777777" w:rsidR="006F7CAB" w:rsidRDefault="006F7CAB" w:rsidP="00F50704">
            <w:r>
              <w:t>044-7184461</w:t>
            </w:r>
          </w:p>
          <w:p w14:paraId="5B68030B" w14:textId="61C3D88C" w:rsidR="006F7CAB" w:rsidRDefault="006F7CAB" w:rsidP="00F50704">
            <w:r>
              <w:t>sami.varis@kuopio.fi</w:t>
            </w:r>
          </w:p>
        </w:tc>
        <w:tc>
          <w:tcPr>
            <w:tcW w:w="3336" w:type="dxa"/>
          </w:tcPr>
          <w:p w14:paraId="4919A527" w14:textId="77777777" w:rsidR="00B156BA" w:rsidRDefault="008E2C08" w:rsidP="00F50704">
            <w:r>
              <w:t>lehtori Kari Rajala</w:t>
            </w:r>
          </w:p>
          <w:p w14:paraId="33ED14F3" w14:textId="77777777" w:rsidR="008E2C08" w:rsidRDefault="00321F2F" w:rsidP="00F50704">
            <w:r>
              <w:t>luottamusmies</w:t>
            </w:r>
          </w:p>
          <w:p w14:paraId="0F7004D3" w14:textId="0DCC67DD" w:rsidR="00321F2F" w:rsidRDefault="00321F2F" w:rsidP="00F50704">
            <w:r>
              <w:t>Puijonsarven koulu</w:t>
            </w:r>
            <w:r w:rsidR="00766F29">
              <w:t>/Maaninkajärven koulu</w:t>
            </w:r>
          </w:p>
          <w:p w14:paraId="44B176DE" w14:textId="77777777" w:rsidR="00321F2F" w:rsidRDefault="001D76B3" w:rsidP="00F50704">
            <w:r>
              <w:t>044-7185892</w:t>
            </w:r>
          </w:p>
          <w:p w14:paraId="4049945D" w14:textId="7FE846D7" w:rsidR="00DC5232" w:rsidRDefault="00DC5232" w:rsidP="00F50704">
            <w:r>
              <w:t>kari.rajala@opedu.kuopio.fi</w:t>
            </w:r>
          </w:p>
        </w:tc>
        <w:tc>
          <w:tcPr>
            <w:tcW w:w="3206" w:type="dxa"/>
          </w:tcPr>
          <w:p w14:paraId="6C975F29" w14:textId="7F492DF4" w:rsidR="00B156BA" w:rsidRDefault="00E03813" w:rsidP="00F50704">
            <w:r>
              <w:t>lehtori Janne Timonen</w:t>
            </w:r>
          </w:p>
          <w:p w14:paraId="3574E38D" w14:textId="0DA667F2" w:rsidR="00143DF4" w:rsidRDefault="00143DF4" w:rsidP="00F50704">
            <w:r>
              <w:t>luottamusmies</w:t>
            </w:r>
          </w:p>
          <w:p w14:paraId="299ADB03" w14:textId="718DC377" w:rsidR="00143DF4" w:rsidRDefault="00143DF4" w:rsidP="00F50704">
            <w:r>
              <w:t>Juankosken koulu</w:t>
            </w:r>
          </w:p>
          <w:p w14:paraId="6690950E" w14:textId="138504B1" w:rsidR="007E207C" w:rsidRDefault="007E207C" w:rsidP="00F50704">
            <w:r>
              <w:t>050-3266447</w:t>
            </w:r>
          </w:p>
          <w:p w14:paraId="61CD85AE" w14:textId="1A45AD05" w:rsidR="00143DF4" w:rsidRDefault="00143DF4" w:rsidP="00F50704">
            <w:r>
              <w:t>janne.timonen</w:t>
            </w:r>
            <w:r w:rsidR="00A840C8">
              <w:t>@opedu.kuopio.fi</w:t>
            </w:r>
          </w:p>
        </w:tc>
      </w:tr>
      <w:tr w:rsidR="00B156BA" w14:paraId="4511F50D" w14:textId="77777777" w:rsidTr="00341200">
        <w:trPr>
          <w:trHeight w:val="263"/>
        </w:trPr>
        <w:tc>
          <w:tcPr>
            <w:tcW w:w="2719" w:type="dxa"/>
          </w:tcPr>
          <w:p w14:paraId="173C9AD1" w14:textId="7FDDF9DE" w:rsidR="00B156BA" w:rsidRDefault="00382266" w:rsidP="005F030D">
            <w:r>
              <w:t>r</w:t>
            </w:r>
            <w:r w:rsidR="7205B237">
              <w:t xml:space="preserve">ehtori </w:t>
            </w:r>
            <w:r w:rsidR="00375D34">
              <w:t>Saila Tirkkonen</w:t>
            </w:r>
          </w:p>
          <w:p w14:paraId="6964401A" w14:textId="6FB9EA5B" w:rsidR="00B156BA" w:rsidRDefault="74CD365F" w:rsidP="7205B237">
            <w:r>
              <w:t>varaluottamusmies</w:t>
            </w:r>
          </w:p>
          <w:p w14:paraId="43974299" w14:textId="431AA8EB" w:rsidR="00B156BA" w:rsidRDefault="7205B237" w:rsidP="7205B237">
            <w:r>
              <w:t>Jynkän koulu</w:t>
            </w:r>
          </w:p>
          <w:p w14:paraId="03000718" w14:textId="13B26024" w:rsidR="00B156BA" w:rsidRDefault="00B156BA" w:rsidP="005F030D"/>
        </w:tc>
        <w:tc>
          <w:tcPr>
            <w:tcW w:w="3336" w:type="dxa"/>
          </w:tcPr>
          <w:p w14:paraId="42C41C30" w14:textId="643D8871" w:rsidR="00B156BA" w:rsidRDefault="00382266" w:rsidP="00F50704">
            <w:r>
              <w:t>l</w:t>
            </w:r>
            <w:r w:rsidR="7205B237">
              <w:t>ehtori Jarkko Rautio</w:t>
            </w:r>
          </w:p>
          <w:p w14:paraId="0B8F53AE" w14:textId="4EA4E9D9" w:rsidR="00B156BA" w:rsidRDefault="24BB21AE" w:rsidP="7205B237">
            <w:r>
              <w:t>varaluottamusmies</w:t>
            </w:r>
          </w:p>
          <w:p w14:paraId="331CCA3C" w14:textId="4364C835" w:rsidR="00B156BA" w:rsidRDefault="7205B237" w:rsidP="00F50704">
            <w:r>
              <w:t>Puijonsarven koulu</w:t>
            </w:r>
          </w:p>
        </w:tc>
        <w:tc>
          <w:tcPr>
            <w:tcW w:w="3206" w:type="dxa"/>
          </w:tcPr>
          <w:p w14:paraId="596B59FA" w14:textId="6B7B75FB" w:rsidR="00B156BA" w:rsidRDefault="00382266" w:rsidP="00F50704">
            <w:r>
              <w:t>v</w:t>
            </w:r>
            <w:r w:rsidR="7205B237">
              <w:t xml:space="preserve">a rehtori Pasi </w:t>
            </w:r>
            <w:r w:rsidR="002D15FE">
              <w:t>K</w:t>
            </w:r>
            <w:r w:rsidR="7205B237">
              <w:t>oivuranta</w:t>
            </w:r>
          </w:p>
          <w:p w14:paraId="52B44346" w14:textId="47F4B941" w:rsidR="00B156BA" w:rsidRDefault="24BB21AE" w:rsidP="74CD365F">
            <w:r>
              <w:t>varaluottamusmies</w:t>
            </w:r>
          </w:p>
          <w:p w14:paraId="72872135" w14:textId="028CFF62" w:rsidR="00B156BA" w:rsidRDefault="74CD365F" w:rsidP="00F50704">
            <w:r>
              <w:t>Juankosken koulu ja lukio</w:t>
            </w:r>
          </w:p>
        </w:tc>
      </w:tr>
    </w:tbl>
    <w:p w14:paraId="3A530156" w14:textId="77777777" w:rsidR="00F50704" w:rsidRDefault="00F50704" w:rsidP="00F50704">
      <w:pPr>
        <w:spacing w:after="0"/>
      </w:pPr>
    </w:p>
    <w:p w14:paraId="2355F57C" w14:textId="14FF994A" w:rsidR="00ED3390" w:rsidRDefault="00ED3390" w:rsidP="00F50704">
      <w:pPr>
        <w:spacing w:after="0"/>
      </w:pPr>
      <w:r>
        <w:t>Ilkka Kokkonen on aloittanut</w:t>
      </w:r>
      <w:r w:rsidR="0F08328A">
        <w:t xml:space="preserve"> pääluottamusmiehenä ja toimikausi on </w:t>
      </w:r>
      <w:r w:rsidR="006A3B91">
        <w:t>1.8.2019-31.7.2022. Hän</w:t>
      </w:r>
      <w:r w:rsidR="00F4647C">
        <w:t xml:space="preserve"> siirtyy pääluottamusmiehen tehtävään Jynkänlahden koululta</w:t>
      </w:r>
      <w:r w:rsidR="000B7BB4">
        <w:t>.</w:t>
      </w:r>
      <w:r w:rsidR="0F08328A">
        <w:t xml:space="preserve"> Varapääluottamusmiehenä toimii</w:t>
      </w:r>
      <w:r>
        <w:t xml:space="preserve"> Tiina Karjalainen</w:t>
      </w:r>
      <w:r w:rsidR="006F6A0E">
        <w:t xml:space="preserve"> keskittyen</w:t>
      </w:r>
      <w:r w:rsidR="00504A1B">
        <w:t xml:space="preserve"> luottamusmiehenä</w:t>
      </w:r>
      <w:r w:rsidR="0F08328A">
        <w:t xml:space="preserve"> lukioasi</w:t>
      </w:r>
      <w:r w:rsidR="00504A1B">
        <w:t>oihin</w:t>
      </w:r>
      <w:r w:rsidR="0F08328A">
        <w:t>.</w:t>
      </w:r>
    </w:p>
    <w:p w14:paraId="2B1DA9F8" w14:textId="25185C3B" w:rsidR="00756F36" w:rsidRDefault="0F08328A" w:rsidP="00F50704">
      <w:pPr>
        <w:spacing w:after="0"/>
      </w:pPr>
      <w:r w:rsidRPr="00ED3390">
        <w:rPr>
          <w:b/>
        </w:rPr>
        <w:t>Luottamusmiehet vierailevat kouluilla syksyn 2019 aikana ja aiheena on ajankohtaiset asiat.</w:t>
      </w:r>
      <w:r w:rsidR="00504A1B">
        <w:t xml:space="preserve"> Ennen vierailua </w:t>
      </w:r>
      <w:r w:rsidR="007E2AFD">
        <w:t>luottamusmiehille voi lähettää kysymyksiä ennakkoon</w:t>
      </w:r>
      <w:r w:rsidR="006F6A0E">
        <w:t xml:space="preserve"> sähköpostitse (mielellään kootusti).</w:t>
      </w:r>
      <w:r w:rsidR="00ED3390">
        <w:t xml:space="preserve"> Piakkoin saamme myös valmiiksi tietopaketin opettajille ja rehtoreille. Lähetämme sen ennen kouluvierailuja.</w:t>
      </w:r>
    </w:p>
    <w:p w14:paraId="32970299" w14:textId="77777777" w:rsidR="00D17735" w:rsidRDefault="00D17735" w:rsidP="00F50704">
      <w:pPr>
        <w:spacing w:after="0"/>
      </w:pPr>
    </w:p>
    <w:p w14:paraId="552C94C5" w14:textId="0BD92A45" w:rsidR="1226E16D" w:rsidRPr="0014543A" w:rsidRDefault="00074850" w:rsidP="1226E16D">
      <w:pPr>
        <w:rPr>
          <w:sz w:val="28"/>
          <w:szCs w:val="28"/>
        </w:rPr>
      </w:pPr>
      <w:r>
        <w:rPr>
          <w:b/>
          <w:sz w:val="24"/>
          <w:szCs w:val="24"/>
        </w:rPr>
        <w:t>Lisätietoja</w:t>
      </w:r>
      <w:r w:rsidR="00D17735" w:rsidRPr="002154DD">
        <w:rPr>
          <w:b/>
          <w:sz w:val="24"/>
          <w:szCs w:val="24"/>
        </w:rPr>
        <w:t xml:space="preserve"> saa OAJ:n jäsensivuilta ja paikallisilta luottamusmiehiltä.</w:t>
      </w:r>
      <w:r w:rsidR="00D17735">
        <w:rPr>
          <w:b/>
          <w:sz w:val="24"/>
          <w:szCs w:val="24"/>
        </w:rPr>
        <w:t xml:space="preserve"> </w:t>
      </w:r>
      <w:r w:rsidR="00D17735" w:rsidRPr="002154DD">
        <w:rPr>
          <w:b/>
          <w:sz w:val="24"/>
          <w:szCs w:val="24"/>
        </w:rPr>
        <w:t>Tiedote on myös OAJ Kuopion verkkosivuilla.</w:t>
      </w:r>
    </w:p>
    <w:sectPr w:rsidR="1226E16D" w:rsidRPr="00145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341F"/>
    <w:multiLevelType w:val="hybridMultilevel"/>
    <w:tmpl w:val="A0F0C1F4"/>
    <w:lvl w:ilvl="0" w:tplc="2D928FE6">
      <w:start w:val="1"/>
      <w:numFmt w:val="bullet"/>
      <w:lvlText w:val=""/>
      <w:lvlJc w:val="left"/>
      <w:pPr>
        <w:ind w:left="720" w:hanging="360"/>
      </w:pPr>
      <w:rPr>
        <w:rFonts w:ascii="Symbol" w:hAnsi="Symbol" w:hint="default"/>
      </w:rPr>
    </w:lvl>
    <w:lvl w:ilvl="1" w:tplc="D00A88EE">
      <w:start w:val="1"/>
      <w:numFmt w:val="bullet"/>
      <w:lvlText w:val="o"/>
      <w:lvlJc w:val="left"/>
      <w:pPr>
        <w:ind w:left="1440" w:hanging="360"/>
      </w:pPr>
      <w:rPr>
        <w:rFonts w:ascii="Courier New" w:hAnsi="Courier New" w:hint="default"/>
      </w:rPr>
    </w:lvl>
    <w:lvl w:ilvl="2" w:tplc="9A3C5EA8">
      <w:start w:val="1"/>
      <w:numFmt w:val="bullet"/>
      <w:lvlText w:val=""/>
      <w:lvlJc w:val="left"/>
      <w:pPr>
        <w:ind w:left="2160" w:hanging="360"/>
      </w:pPr>
      <w:rPr>
        <w:rFonts w:ascii="Wingdings" w:hAnsi="Wingdings" w:hint="default"/>
      </w:rPr>
    </w:lvl>
    <w:lvl w:ilvl="3" w:tplc="BB74DD88">
      <w:start w:val="1"/>
      <w:numFmt w:val="bullet"/>
      <w:lvlText w:val=""/>
      <w:lvlJc w:val="left"/>
      <w:pPr>
        <w:ind w:left="2880" w:hanging="360"/>
      </w:pPr>
      <w:rPr>
        <w:rFonts w:ascii="Symbol" w:hAnsi="Symbol" w:hint="default"/>
      </w:rPr>
    </w:lvl>
    <w:lvl w:ilvl="4" w:tplc="3990B846">
      <w:start w:val="1"/>
      <w:numFmt w:val="bullet"/>
      <w:lvlText w:val="o"/>
      <w:lvlJc w:val="left"/>
      <w:pPr>
        <w:ind w:left="3600" w:hanging="360"/>
      </w:pPr>
      <w:rPr>
        <w:rFonts w:ascii="Courier New" w:hAnsi="Courier New" w:hint="default"/>
      </w:rPr>
    </w:lvl>
    <w:lvl w:ilvl="5" w:tplc="DF00A7AA">
      <w:start w:val="1"/>
      <w:numFmt w:val="bullet"/>
      <w:lvlText w:val=""/>
      <w:lvlJc w:val="left"/>
      <w:pPr>
        <w:ind w:left="4320" w:hanging="360"/>
      </w:pPr>
      <w:rPr>
        <w:rFonts w:ascii="Wingdings" w:hAnsi="Wingdings" w:hint="default"/>
      </w:rPr>
    </w:lvl>
    <w:lvl w:ilvl="6" w:tplc="91D65BB0">
      <w:start w:val="1"/>
      <w:numFmt w:val="bullet"/>
      <w:lvlText w:val=""/>
      <w:lvlJc w:val="left"/>
      <w:pPr>
        <w:ind w:left="5040" w:hanging="360"/>
      </w:pPr>
      <w:rPr>
        <w:rFonts w:ascii="Symbol" w:hAnsi="Symbol" w:hint="default"/>
      </w:rPr>
    </w:lvl>
    <w:lvl w:ilvl="7" w:tplc="02A613E4">
      <w:start w:val="1"/>
      <w:numFmt w:val="bullet"/>
      <w:lvlText w:val="o"/>
      <w:lvlJc w:val="left"/>
      <w:pPr>
        <w:ind w:left="5760" w:hanging="360"/>
      </w:pPr>
      <w:rPr>
        <w:rFonts w:ascii="Courier New" w:hAnsi="Courier New" w:hint="default"/>
      </w:rPr>
    </w:lvl>
    <w:lvl w:ilvl="8" w:tplc="7F127332">
      <w:start w:val="1"/>
      <w:numFmt w:val="bullet"/>
      <w:lvlText w:val=""/>
      <w:lvlJc w:val="left"/>
      <w:pPr>
        <w:ind w:left="6480" w:hanging="360"/>
      </w:pPr>
      <w:rPr>
        <w:rFonts w:ascii="Wingdings" w:hAnsi="Wingdings" w:hint="default"/>
      </w:rPr>
    </w:lvl>
  </w:abstractNum>
  <w:abstractNum w:abstractNumId="1">
    <w:nsid w:val="21BA16F6"/>
    <w:multiLevelType w:val="hybridMultilevel"/>
    <w:tmpl w:val="4448D97A"/>
    <w:lvl w:ilvl="0" w:tplc="E0301870">
      <w:start w:val="1"/>
      <w:numFmt w:val="bullet"/>
      <w:lvlText w:val=""/>
      <w:lvlJc w:val="left"/>
      <w:pPr>
        <w:ind w:left="720" w:hanging="360"/>
      </w:pPr>
      <w:rPr>
        <w:rFonts w:ascii="Symbol" w:hAnsi="Symbol" w:hint="default"/>
      </w:rPr>
    </w:lvl>
    <w:lvl w:ilvl="1" w:tplc="EB48E590">
      <w:start w:val="1"/>
      <w:numFmt w:val="bullet"/>
      <w:lvlText w:val="o"/>
      <w:lvlJc w:val="left"/>
      <w:pPr>
        <w:ind w:left="1440" w:hanging="360"/>
      </w:pPr>
      <w:rPr>
        <w:rFonts w:ascii="Courier New" w:hAnsi="Courier New" w:hint="default"/>
      </w:rPr>
    </w:lvl>
    <w:lvl w:ilvl="2" w:tplc="520642B0">
      <w:start w:val="1"/>
      <w:numFmt w:val="bullet"/>
      <w:lvlText w:val=""/>
      <w:lvlJc w:val="left"/>
      <w:pPr>
        <w:ind w:left="2160" w:hanging="360"/>
      </w:pPr>
      <w:rPr>
        <w:rFonts w:ascii="Wingdings" w:hAnsi="Wingdings" w:hint="default"/>
      </w:rPr>
    </w:lvl>
    <w:lvl w:ilvl="3" w:tplc="E8489934">
      <w:start w:val="1"/>
      <w:numFmt w:val="bullet"/>
      <w:lvlText w:val=""/>
      <w:lvlJc w:val="left"/>
      <w:pPr>
        <w:ind w:left="2880" w:hanging="360"/>
      </w:pPr>
      <w:rPr>
        <w:rFonts w:ascii="Symbol" w:hAnsi="Symbol" w:hint="default"/>
      </w:rPr>
    </w:lvl>
    <w:lvl w:ilvl="4" w:tplc="D3587BF6">
      <w:start w:val="1"/>
      <w:numFmt w:val="bullet"/>
      <w:lvlText w:val="o"/>
      <w:lvlJc w:val="left"/>
      <w:pPr>
        <w:ind w:left="3600" w:hanging="360"/>
      </w:pPr>
      <w:rPr>
        <w:rFonts w:ascii="Courier New" w:hAnsi="Courier New" w:hint="default"/>
      </w:rPr>
    </w:lvl>
    <w:lvl w:ilvl="5" w:tplc="F29257B0">
      <w:start w:val="1"/>
      <w:numFmt w:val="bullet"/>
      <w:lvlText w:val=""/>
      <w:lvlJc w:val="left"/>
      <w:pPr>
        <w:ind w:left="4320" w:hanging="360"/>
      </w:pPr>
      <w:rPr>
        <w:rFonts w:ascii="Wingdings" w:hAnsi="Wingdings" w:hint="default"/>
      </w:rPr>
    </w:lvl>
    <w:lvl w:ilvl="6" w:tplc="8E12D0AE">
      <w:start w:val="1"/>
      <w:numFmt w:val="bullet"/>
      <w:lvlText w:val=""/>
      <w:lvlJc w:val="left"/>
      <w:pPr>
        <w:ind w:left="5040" w:hanging="360"/>
      </w:pPr>
      <w:rPr>
        <w:rFonts w:ascii="Symbol" w:hAnsi="Symbol" w:hint="default"/>
      </w:rPr>
    </w:lvl>
    <w:lvl w:ilvl="7" w:tplc="55366A16">
      <w:start w:val="1"/>
      <w:numFmt w:val="bullet"/>
      <w:lvlText w:val="o"/>
      <w:lvlJc w:val="left"/>
      <w:pPr>
        <w:ind w:left="5760" w:hanging="360"/>
      </w:pPr>
      <w:rPr>
        <w:rFonts w:ascii="Courier New" w:hAnsi="Courier New" w:hint="default"/>
      </w:rPr>
    </w:lvl>
    <w:lvl w:ilvl="8" w:tplc="27F8A576">
      <w:start w:val="1"/>
      <w:numFmt w:val="bullet"/>
      <w:lvlText w:val=""/>
      <w:lvlJc w:val="left"/>
      <w:pPr>
        <w:ind w:left="6480" w:hanging="360"/>
      </w:pPr>
      <w:rPr>
        <w:rFonts w:ascii="Wingdings" w:hAnsi="Wingdings" w:hint="default"/>
      </w:rPr>
    </w:lvl>
  </w:abstractNum>
  <w:abstractNum w:abstractNumId="2">
    <w:nsid w:val="29D34B1A"/>
    <w:multiLevelType w:val="hybridMultilevel"/>
    <w:tmpl w:val="BE400EF6"/>
    <w:lvl w:ilvl="0" w:tplc="63FC39B2">
      <w:start w:val="1"/>
      <w:numFmt w:val="bullet"/>
      <w:lvlText w:val=""/>
      <w:lvlJc w:val="left"/>
      <w:pPr>
        <w:ind w:left="720" w:hanging="360"/>
      </w:pPr>
      <w:rPr>
        <w:rFonts w:ascii="Symbol" w:hAnsi="Symbol" w:hint="default"/>
      </w:rPr>
    </w:lvl>
    <w:lvl w:ilvl="1" w:tplc="DC02F6B8">
      <w:start w:val="1"/>
      <w:numFmt w:val="bullet"/>
      <w:lvlText w:val="o"/>
      <w:lvlJc w:val="left"/>
      <w:pPr>
        <w:ind w:left="1440" w:hanging="360"/>
      </w:pPr>
      <w:rPr>
        <w:rFonts w:ascii="Courier New" w:hAnsi="Courier New" w:hint="default"/>
      </w:rPr>
    </w:lvl>
    <w:lvl w:ilvl="2" w:tplc="8F6A4904">
      <w:start w:val="1"/>
      <w:numFmt w:val="bullet"/>
      <w:lvlText w:val=""/>
      <w:lvlJc w:val="left"/>
      <w:pPr>
        <w:ind w:left="2160" w:hanging="360"/>
      </w:pPr>
      <w:rPr>
        <w:rFonts w:ascii="Wingdings" w:hAnsi="Wingdings" w:hint="default"/>
      </w:rPr>
    </w:lvl>
    <w:lvl w:ilvl="3" w:tplc="B252AACA">
      <w:start w:val="1"/>
      <w:numFmt w:val="bullet"/>
      <w:lvlText w:val=""/>
      <w:lvlJc w:val="left"/>
      <w:pPr>
        <w:ind w:left="2880" w:hanging="360"/>
      </w:pPr>
      <w:rPr>
        <w:rFonts w:ascii="Symbol" w:hAnsi="Symbol" w:hint="default"/>
      </w:rPr>
    </w:lvl>
    <w:lvl w:ilvl="4" w:tplc="AC2224C0">
      <w:start w:val="1"/>
      <w:numFmt w:val="bullet"/>
      <w:lvlText w:val="o"/>
      <w:lvlJc w:val="left"/>
      <w:pPr>
        <w:ind w:left="3600" w:hanging="360"/>
      </w:pPr>
      <w:rPr>
        <w:rFonts w:ascii="Courier New" w:hAnsi="Courier New" w:hint="default"/>
      </w:rPr>
    </w:lvl>
    <w:lvl w:ilvl="5" w:tplc="1E0AAE20">
      <w:start w:val="1"/>
      <w:numFmt w:val="bullet"/>
      <w:lvlText w:val=""/>
      <w:lvlJc w:val="left"/>
      <w:pPr>
        <w:ind w:left="4320" w:hanging="360"/>
      </w:pPr>
      <w:rPr>
        <w:rFonts w:ascii="Wingdings" w:hAnsi="Wingdings" w:hint="default"/>
      </w:rPr>
    </w:lvl>
    <w:lvl w:ilvl="6" w:tplc="A4665A22">
      <w:start w:val="1"/>
      <w:numFmt w:val="bullet"/>
      <w:lvlText w:val=""/>
      <w:lvlJc w:val="left"/>
      <w:pPr>
        <w:ind w:left="5040" w:hanging="360"/>
      </w:pPr>
      <w:rPr>
        <w:rFonts w:ascii="Symbol" w:hAnsi="Symbol" w:hint="default"/>
      </w:rPr>
    </w:lvl>
    <w:lvl w:ilvl="7" w:tplc="3D8A5F68">
      <w:start w:val="1"/>
      <w:numFmt w:val="bullet"/>
      <w:lvlText w:val="o"/>
      <w:lvlJc w:val="left"/>
      <w:pPr>
        <w:ind w:left="5760" w:hanging="360"/>
      </w:pPr>
      <w:rPr>
        <w:rFonts w:ascii="Courier New" w:hAnsi="Courier New" w:hint="default"/>
      </w:rPr>
    </w:lvl>
    <w:lvl w:ilvl="8" w:tplc="B50E86C2">
      <w:start w:val="1"/>
      <w:numFmt w:val="bullet"/>
      <w:lvlText w:val=""/>
      <w:lvlJc w:val="left"/>
      <w:pPr>
        <w:ind w:left="6480" w:hanging="360"/>
      </w:pPr>
      <w:rPr>
        <w:rFonts w:ascii="Wingdings" w:hAnsi="Wingdings" w:hint="default"/>
      </w:rPr>
    </w:lvl>
  </w:abstractNum>
  <w:abstractNum w:abstractNumId="3">
    <w:nsid w:val="3675661A"/>
    <w:multiLevelType w:val="hybridMultilevel"/>
    <w:tmpl w:val="8266EC82"/>
    <w:lvl w:ilvl="0" w:tplc="040B0001">
      <w:start w:val="1"/>
      <w:numFmt w:val="bullet"/>
      <w:lvlText w:val=""/>
      <w:lvlJc w:val="left"/>
      <w:pPr>
        <w:ind w:left="1668" w:hanging="360"/>
      </w:pPr>
      <w:rPr>
        <w:rFonts w:ascii="Symbol" w:hAnsi="Symbol"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4">
    <w:nsid w:val="4ABD719A"/>
    <w:multiLevelType w:val="hybridMultilevel"/>
    <w:tmpl w:val="FA368538"/>
    <w:lvl w:ilvl="0" w:tplc="338CF9EE">
      <w:start w:val="1"/>
      <w:numFmt w:val="bullet"/>
      <w:lvlText w:val=""/>
      <w:lvlJc w:val="left"/>
      <w:pPr>
        <w:ind w:left="720" w:hanging="360"/>
      </w:pPr>
      <w:rPr>
        <w:rFonts w:ascii="Symbol" w:hAnsi="Symbol" w:hint="default"/>
      </w:rPr>
    </w:lvl>
    <w:lvl w:ilvl="1" w:tplc="C2582BBC">
      <w:start w:val="1"/>
      <w:numFmt w:val="bullet"/>
      <w:lvlText w:val="o"/>
      <w:lvlJc w:val="left"/>
      <w:pPr>
        <w:ind w:left="1440" w:hanging="360"/>
      </w:pPr>
      <w:rPr>
        <w:rFonts w:ascii="Courier New" w:hAnsi="Courier New" w:hint="default"/>
      </w:rPr>
    </w:lvl>
    <w:lvl w:ilvl="2" w:tplc="2042D910">
      <w:start w:val="1"/>
      <w:numFmt w:val="bullet"/>
      <w:lvlText w:val=""/>
      <w:lvlJc w:val="left"/>
      <w:pPr>
        <w:ind w:left="2160" w:hanging="360"/>
      </w:pPr>
      <w:rPr>
        <w:rFonts w:ascii="Wingdings" w:hAnsi="Wingdings" w:hint="default"/>
      </w:rPr>
    </w:lvl>
    <w:lvl w:ilvl="3" w:tplc="EC5E57E6">
      <w:start w:val="1"/>
      <w:numFmt w:val="bullet"/>
      <w:lvlText w:val=""/>
      <w:lvlJc w:val="left"/>
      <w:pPr>
        <w:ind w:left="2880" w:hanging="360"/>
      </w:pPr>
      <w:rPr>
        <w:rFonts w:ascii="Symbol" w:hAnsi="Symbol" w:hint="default"/>
      </w:rPr>
    </w:lvl>
    <w:lvl w:ilvl="4" w:tplc="83A001DC">
      <w:start w:val="1"/>
      <w:numFmt w:val="bullet"/>
      <w:lvlText w:val="o"/>
      <w:lvlJc w:val="left"/>
      <w:pPr>
        <w:ind w:left="3600" w:hanging="360"/>
      </w:pPr>
      <w:rPr>
        <w:rFonts w:ascii="Courier New" w:hAnsi="Courier New" w:hint="default"/>
      </w:rPr>
    </w:lvl>
    <w:lvl w:ilvl="5" w:tplc="D64A7A34">
      <w:start w:val="1"/>
      <w:numFmt w:val="bullet"/>
      <w:lvlText w:val=""/>
      <w:lvlJc w:val="left"/>
      <w:pPr>
        <w:ind w:left="4320" w:hanging="360"/>
      </w:pPr>
      <w:rPr>
        <w:rFonts w:ascii="Wingdings" w:hAnsi="Wingdings" w:hint="default"/>
      </w:rPr>
    </w:lvl>
    <w:lvl w:ilvl="6" w:tplc="A91066BE">
      <w:start w:val="1"/>
      <w:numFmt w:val="bullet"/>
      <w:lvlText w:val=""/>
      <w:lvlJc w:val="left"/>
      <w:pPr>
        <w:ind w:left="5040" w:hanging="360"/>
      </w:pPr>
      <w:rPr>
        <w:rFonts w:ascii="Symbol" w:hAnsi="Symbol" w:hint="default"/>
      </w:rPr>
    </w:lvl>
    <w:lvl w:ilvl="7" w:tplc="F91891C0">
      <w:start w:val="1"/>
      <w:numFmt w:val="bullet"/>
      <w:lvlText w:val="o"/>
      <w:lvlJc w:val="left"/>
      <w:pPr>
        <w:ind w:left="5760" w:hanging="360"/>
      </w:pPr>
      <w:rPr>
        <w:rFonts w:ascii="Courier New" w:hAnsi="Courier New" w:hint="default"/>
      </w:rPr>
    </w:lvl>
    <w:lvl w:ilvl="8" w:tplc="D864ECD6">
      <w:start w:val="1"/>
      <w:numFmt w:val="bullet"/>
      <w:lvlText w:val=""/>
      <w:lvlJc w:val="left"/>
      <w:pPr>
        <w:ind w:left="6480" w:hanging="360"/>
      </w:pPr>
      <w:rPr>
        <w:rFonts w:ascii="Wingdings" w:hAnsi="Wingdings" w:hint="default"/>
      </w:rPr>
    </w:lvl>
  </w:abstractNum>
  <w:abstractNum w:abstractNumId="5">
    <w:nsid w:val="55A86446"/>
    <w:multiLevelType w:val="hybridMultilevel"/>
    <w:tmpl w:val="282CA878"/>
    <w:lvl w:ilvl="0" w:tplc="749E3AA6">
      <w:start w:val="1"/>
      <w:numFmt w:val="bullet"/>
      <w:lvlText w:val=""/>
      <w:lvlJc w:val="left"/>
      <w:pPr>
        <w:ind w:left="720" w:hanging="360"/>
      </w:pPr>
      <w:rPr>
        <w:rFonts w:ascii="Symbol" w:hAnsi="Symbol" w:hint="default"/>
      </w:rPr>
    </w:lvl>
    <w:lvl w:ilvl="1" w:tplc="58C634D2">
      <w:start w:val="1"/>
      <w:numFmt w:val="bullet"/>
      <w:lvlText w:val="o"/>
      <w:lvlJc w:val="left"/>
      <w:pPr>
        <w:ind w:left="1440" w:hanging="360"/>
      </w:pPr>
      <w:rPr>
        <w:rFonts w:ascii="Courier New" w:hAnsi="Courier New" w:hint="default"/>
      </w:rPr>
    </w:lvl>
    <w:lvl w:ilvl="2" w:tplc="AA0E4DB6">
      <w:start w:val="1"/>
      <w:numFmt w:val="bullet"/>
      <w:lvlText w:val=""/>
      <w:lvlJc w:val="left"/>
      <w:pPr>
        <w:ind w:left="2160" w:hanging="360"/>
      </w:pPr>
      <w:rPr>
        <w:rFonts w:ascii="Wingdings" w:hAnsi="Wingdings" w:hint="default"/>
      </w:rPr>
    </w:lvl>
    <w:lvl w:ilvl="3" w:tplc="8F08A872">
      <w:start w:val="1"/>
      <w:numFmt w:val="bullet"/>
      <w:lvlText w:val=""/>
      <w:lvlJc w:val="left"/>
      <w:pPr>
        <w:ind w:left="2880" w:hanging="360"/>
      </w:pPr>
      <w:rPr>
        <w:rFonts w:ascii="Symbol" w:hAnsi="Symbol" w:hint="default"/>
      </w:rPr>
    </w:lvl>
    <w:lvl w:ilvl="4" w:tplc="A6582FB0">
      <w:start w:val="1"/>
      <w:numFmt w:val="bullet"/>
      <w:lvlText w:val="o"/>
      <w:lvlJc w:val="left"/>
      <w:pPr>
        <w:ind w:left="3600" w:hanging="360"/>
      </w:pPr>
      <w:rPr>
        <w:rFonts w:ascii="Courier New" w:hAnsi="Courier New" w:hint="default"/>
      </w:rPr>
    </w:lvl>
    <w:lvl w:ilvl="5" w:tplc="CBEA5EAA">
      <w:start w:val="1"/>
      <w:numFmt w:val="bullet"/>
      <w:lvlText w:val=""/>
      <w:lvlJc w:val="left"/>
      <w:pPr>
        <w:ind w:left="4320" w:hanging="360"/>
      </w:pPr>
      <w:rPr>
        <w:rFonts w:ascii="Wingdings" w:hAnsi="Wingdings" w:hint="default"/>
      </w:rPr>
    </w:lvl>
    <w:lvl w:ilvl="6" w:tplc="2E48006E">
      <w:start w:val="1"/>
      <w:numFmt w:val="bullet"/>
      <w:lvlText w:val=""/>
      <w:lvlJc w:val="left"/>
      <w:pPr>
        <w:ind w:left="5040" w:hanging="360"/>
      </w:pPr>
      <w:rPr>
        <w:rFonts w:ascii="Symbol" w:hAnsi="Symbol" w:hint="default"/>
      </w:rPr>
    </w:lvl>
    <w:lvl w:ilvl="7" w:tplc="C592E762">
      <w:start w:val="1"/>
      <w:numFmt w:val="bullet"/>
      <w:lvlText w:val="o"/>
      <w:lvlJc w:val="left"/>
      <w:pPr>
        <w:ind w:left="5760" w:hanging="360"/>
      </w:pPr>
      <w:rPr>
        <w:rFonts w:ascii="Courier New" w:hAnsi="Courier New" w:hint="default"/>
      </w:rPr>
    </w:lvl>
    <w:lvl w:ilvl="8" w:tplc="30F8FC06">
      <w:start w:val="1"/>
      <w:numFmt w:val="bullet"/>
      <w:lvlText w:val=""/>
      <w:lvlJc w:val="left"/>
      <w:pPr>
        <w:ind w:left="6480" w:hanging="360"/>
      </w:pPr>
      <w:rPr>
        <w:rFonts w:ascii="Wingdings" w:hAnsi="Wingdings" w:hint="default"/>
      </w:rPr>
    </w:lvl>
  </w:abstractNum>
  <w:abstractNum w:abstractNumId="6">
    <w:nsid w:val="55D3599B"/>
    <w:multiLevelType w:val="hybridMultilevel"/>
    <w:tmpl w:val="9E1CFEEE"/>
    <w:lvl w:ilvl="0" w:tplc="74AE9244">
      <w:start w:val="1"/>
      <w:numFmt w:val="bullet"/>
      <w:lvlText w:val=""/>
      <w:lvlJc w:val="left"/>
      <w:pPr>
        <w:ind w:left="720" w:hanging="360"/>
      </w:pPr>
      <w:rPr>
        <w:rFonts w:ascii="Symbol" w:hAnsi="Symbol" w:hint="default"/>
      </w:rPr>
    </w:lvl>
    <w:lvl w:ilvl="1" w:tplc="AE881B7C">
      <w:start w:val="1"/>
      <w:numFmt w:val="bullet"/>
      <w:lvlText w:val="o"/>
      <w:lvlJc w:val="left"/>
      <w:pPr>
        <w:ind w:left="1440" w:hanging="360"/>
      </w:pPr>
      <w:rPr>
        <w:rFonts w:ascii="Courier New" w:hAnsi="Courier New" w:hint="default"/>
      </w:rPr>
    </w:lvl>
    <w:lvl w:ilvl="2" w:tplc="A540F456">
      <w:start w:val="1"/>
      <w:numFmt w:val="bullet"/>
      <w:lvlText w:val=""/>
      <w:lvlJc w:val="left"/>
      <w:pPr>
        <w:ind w:left="2160" w:hanging="360"/>
      </w:pPr>
      <w:rPr>
        <w:rFonts w:ascii="Wingdings" w:hAnsi="Wingdings" w:hint="default"/>
      </w:rPr>
    </w:lvl>
    <w:lvl w:ilvl="3" w:tplc="4DE00BF4">
      <w:start w:val="1"/>
      <w:numFmt w:val="bullet"/>
      <w:lvlText w:val=""/>
      <w:lvlJc w:val="left"/>
      <w:pPr>
        <w:ind w:left="2880" w:hanging="360"/>
      </w:pPr>
      <w:rPr>
        <w:rFonts w:ascii="Symbol" w:hAnsi="Symbol" w:hint="default"/>
      </w:rPr>
    </w:lvl>
    <w:lvl w:ilvl="4" w:tplc="08FE4244">
      <w:start w:val="1"/>
      <w:numFmt w:val="bullet"/>
      <w:lvlText w:val="o"/>
      <w:lvlJc w:val="left"/>
      <w:pPr>
        <w:ind w:left="3600" w:hanging="360"/>
      </w:pPr>
      <w:rPr>
        <w:rFonts w:ascii="Courier New" w:hAnsi="Courier New" w:hint="default"/>
      </w:rPr>
    </w:lvl>
    <w:lvl w:ilvl="5" w:tplc="813A2404">
      <w:start w:val="1"/>
      <w:numFmt w:val="bullet"/>
      <w:lvlText w:val=""/>
      <w:lvlJc w:val="left"/>
      <w:pPr>
        <w:ind w:left="4320" w:hanging="360"/>
      </w:pPr>
      <w:rPr>
        <w:rFonts w:ascii="Wingdings" w:hAnsi="Wingdings" w:hint="default"/>
      </w:rPr>
    </w:lvl>
    <w:lvl w:ilvl="6" w:tplc="2C86907C">
      <w:start w:val="1"/>
      <w:numFmt w:val="bullet"/>
      <w:lvlText w:val=""/>
      <w:lvlJc w:val="left"/>
      <w:pPr>
        <w:ind w:left="5040" w:hanging="360"/>
      </w:pPr>
      <w:rPr>
        <w:rFonts w:ascii="Symbol" w:hAnsi="Symbol" w:hint="default"/>
      </w:rPr>
    </w:lvl>
    <w:lvl w:ilvl="7" w:tplc="7D9E7B22">
      <w:start w:val="1"/>
      <w:numFmt w:val="bullet"/>
      <w:lvlText w:val="o"/>
      <w:lvlJc w:val="left"/>
      <w:pPr>
        <w:ind w:left="5760" w:hanging="360"/>
      </w:pPr>
      <w:rPr>
        <w:rFonts w:ascii="Courier New" w:hAnsi="Courier New" w:hint="default"/>
      </w:rPr>
    </w:lvl>
    <w:lvl w:ilvl="8" w:tplc="49B288E0">
      <w:start w:val="1"/>
      <w:numFmt w:val="bullet"/>
      <w:lvlText w:val=""/>
      <w:lvlJc w:val="left"/>
      <w:pPr>
        <w:ind w:left="6480" w:hanging="360"/>
      </w:pPr>
      <w:rPr>
        <w:rFonts w:ascii="Wingdings" w:hAnsi="Wingdings" w:hint="default"/>
      </w:rPr>
    </w:lvl>
  </w:abstractNum>
  <w:abstractNum w:abstractNumId="7">
    <w:nsid w:val="6ADD7235"/>
    <w:multiLevelType w:val="hybridMultilevel"/>
    <w:tmpl w:val="2D5472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8077971"/>
    <w:multiLevelType w:val="hybridMultilevel"/>
    <w:tmpl w:val="65FE5850"/>
    <w:lvl w:ilvl="0" w:tplc="918C4A1C">
      <w:start w:val="1"/>
      <w:numFmt w:val="bullet"/>
      <w:lvlText w:val=""/>
      <w:lvlJc w:val="left"/>
      <w:pPr>
        <w:ind w:left="720" w:hanging="360"/>
      </w:pPr>
      <w:rPr>
        <w:rFonts w:ascii="Symbol" w:hAnsi="Symbol" w:hint="default"/>
      </w:rPr>
    </w:lvl>
    <w:lvl w:ilvl="1" w:tplc="8E445380">
      <w:start w:val="1"/>
      <w:numFmt w:val="bullet"/>
      <w:lvlText w:val="o"/>
      <w:lvlJc w:val="left"/>
      <w:pPr>
        <w:ind w:left="1440" w:hanging="360"/>
      </w:pPr>
      <w:rPr>
        <w:rFonts w:ascii="Courier New" w:hAnsi="Courier New" w:hint="default"/>
      </w:rPr>
    </w:lvl>
    <w:lvl w:ilvl="2" w:tplc="D480D062">
      <w:start w:val="1"/>
      <w:numFmt w:val="bullet"/>
      <w:lvlText w:val=""/>
      <w:lvlJc w:val="left"/>
      <w:pPr>
        <w:ind w:left="2160" w:hanging="360"/>
      </w:pPr>
      <w:rPr>
        <w:rFonts w:ascii="Wingdings" w:hAnsi="Wingdings" w:hint="default"/>
      </w:rPr>
    </w:lvl>
    <w:lvl w:ilvl="3" w:tplc="E0665932">
      <w:start w:val="1"/>
      <w:numFmt w:val="bullet"/>
      <w:lvlText w:val=""/>
      <w:lvlJc w:val="left"/>
      <w:pPr>
        <w:ind w:left="2880" w:hanging="360"/>
      </w:pPr>
      <w:rPr>
        <w:rFonts w:ascii="Symbol" w:hAnsi="Symbol" w:hint="default"/>
      </w:rPr>
    </w:lvl>
    <w:lvl w:ilvl="4" w:tplc="5BB003DE">
      <w:start w:val="1"/>
      <w:numFmt w:val="bullet"/>
      <w:lvlText w:val="o"/>
      <w:lvlJc w:val="left"/>
      <w:pPr>
        <w:ind w:left="3600" w:hanging="360"/>
      </w:pPr>
      <w:rPr>
        <w:rFonts w:ascii="Courier New" w:hAnsi="Courier New" w:hint="default"/>
      </w:rPr>
    </w:lvl>
    <w:lvl w:ilvl="5" w:tplc="DCDA26D6">
      <w:start w:val="1"/>
      <w:numFmt w:val="bullet"/>
      <w:lvlText w:val=""/>
      <w:lvlJc w:val="left"/>
      <w:pPr>
        <w:ind w:left="4320" w:hanging="360"/>
      </w:pPr>
      <w:rPr>
        <w:rFonts w:ascii="Wingdings" w:hAnsi="Wingdings" w:hint="default"/>
      </w:rPr>
    </w:lvl>
    <w:lvl w:ilvl="6" w:tplc="6AA847EC">
      <w:start w:val="1"/>
      <w:numFmt w:val="bullet"/>
      <w:lvlText w:val=""/>
      <w:lvlJc w:val="left"/>
      <w:pPr>
        <w:ind w:left="5040" w:hanging="360"/>
      </w:pPr>
      <w:rPr>
        <w:rFonts w:ascii="Symbol" w:hAnsi="Symbol" w:hint="default"/>
      </w:rPr>
    </w:lvl>
    <w:lvl w:ilvl="7" w:tplc="973ECF52">
      <w:start w:val="1"/>
      <w:numFmt w:val="bullet"/>
      <w:lvlText w:val="o"/>
      <w:lvlJc w:val="left"/>
      <w:pPr>
        <w:ind w:left="5760" w:hanging="360"/>
      </w:pPr>
      <w:rPr>
        <w:rFonts w:ascii="Courier New" w:hAnsi="Courier New" w:hint="default"/>
      </w:rPr>
    </w:lvl>
    <w:lvl w:ilvl="8" w:tplc="F21A5630">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5"/>
  </w:num>
  <w:num w:numId="5">
    <w:abstractNumId w:val="6"/>
  </w:num>
  <w:num w:numId="6">
    <w:abstractNumId w:val="2"/>
  </w:num>
  <w:num w:numId="7">
    <w:abstractNumId w:val="1"/>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664C9"/>
    <w:rsid w:val="00012474"/>
    <w:rsid w:val="00074850"/>
    <w:rsid w:val="00093E15"/>
    <w:rsid w:val="000A11B5"/>
    <w:rsid w:val="000A1F2C"/>
    <w:rsid w:val="000B1103"/>
    <w:rsid w:val="000B1DA9"/>
    <w:rsid w:val="000B7BB4"/>
    <w:rsid w:val="000D31EC"/>
    <w:rsid w:val="000F42F2"/>
    <w:rsid w:val="000F781D"/>
    <w:rsid w:val="00121020"/>
    <w:rsid w:val="00143DF4"/>
    <w:rsid w:val="0014543A"/>
    <w:rsid w:val="00167E44"/>
    <w:rsid w:val="00173DC0"/>
    <w:rsid w:val="0017437A"/>
    <w:rsid w:val="001B706E"/>
    <w:rsid w:val="001D45CF"/>
    <w:rsid w:val="001D76B3"/>
    <w:rsid w:val="002154DD"/>
    <w:rsid w:val="00234A01"/>
    <w:rsid w:val="00245E6B"/>
    <w:rsid w:val="00265020"/>
    <w:rsid w:val="00273D53"/>
    <w:rsid w:val="00292C38"/>
    <w:rsid w:val="002A6895"/>
    <w:rsid w:val="002B49BD"/>
    <w:rsid w:val="002D15FE"/>
    <w:rsid w:val="002E0879"/>
    <w:rsid w:val="00321F2F"/>
    <w:rsid w:val="00340852"/>
    <w:rsid w:val="00341200"/>
    <w:rsid w:val="003425CE"/>
    <w:rsid w:val="00353647"/>
    <w:rsid w:val="00375D34"/>
    <w:rsid w:val="00382266"/>
    <w:rsid w:val="0038432A"/>
    <w:rsid w:val="00394DE8"/>
    <w:rsid w:val="003C2318"/>
    <w:rsid w:val="003F496C"/>
    <w:rsid w:val="003F7343"/>
    <w:rsid w:val="00401A40"/>
    <w:rsid w:val="00412ACE"/>
    <w:rsid w:val="00430D75"/>
    <w:rsid w:val="00470CAD"/>
    <w:rsid w:val="00494009"/>
    <w:rsid w:val="00497228"/>
    <w:rsid w:val="004B21AB"/>
    <w:rsid w:val="004B524A"/>
    <w:rsid w:val="004F0598"/>
    <w:rsid w:val="00503921"/>
    <w:rsid w:val="00504A1B"/>
    <w:rsid w:val="00531BDE"/>
    <w:rsid w:val="00532825"/>
    <w:rsid w:val="00534E40"/>
    <w:rsid w:val="0053667C"/>
    <w:rsid w:val="0056685A"/>
    <w:rsid w:val="00570EDD"/>
    <w:rsid w:val="00595178"/>
    <w:rsid w:val="00595BB6"/>
    <w:rsid w:val="005A0440"/>
    <w:rsid w:val="005F030D"/>
    <w:rsid w:val="005F4DC9"/>
    <w:rsid w:val="00641A0C"/>
    <w:rsid w:val="00661033"/>
    <w:rsid w:val="00670E09"/>
    <w:rsid w:val="006901D6"/>
    <w:rsid w:val="006A08EA"/>
    <w:rsid w:val="006A3B91"/>
    <w:rsid w:val="006B5029"/>
    <w:rsid w:val="006D04A4"/>
    <w:rsid w:val="006D65D1"/>
    <w:rsid w:val="006F6A0E"/>
    <w:rsid w:val="006F7CAB"/>
    <w:rsid w:val="006F7DE4"/>
    <w:rsid w:val="0072077A"/>
    <w:rsid w:val="00720B3B"/>
    <w:rsid w:val="00754751"/>
    <w:rsid w:val="00756F36"/>
    <w:rsid w:val="00766F29"/>
    <w:rsid w:val="00783525"/>
    <w:rsid w:val="007845D8"/>
    <w:rsid w:val="00784EC8"/>
    <w:rsid w:val="00793CFB"/>
    <w:rsid w:val="00795B8D"/>
    <w:rsid w:val="00795EC0"/>
    <w:rsid w:val="00796B0A"/>
    <w:rsid w:val="007E207C"/>
    <w:rsid w:val="007E2AFD"/>
    <w:rsid w:val="0080328C"/>
    <w:rsid w:val="00827F53"/>
    <w:rsid w:val="00833DEF"/>
    <w:rsid w:val="008563C0"/>
    <w:rsid w:val="00875176"/>
    <w:rsid w:val="00890B8E"/>
    <w:rsid w:val="0089339B"/>
    <w:rsid w:val="008A1C55"/>
    <w:rsid w:val="008D4E2D"/>
    <w:rsid w:val="008E2C08"/>
    <w:rsid w:val="008F2790"/>
    <w:rsid w:val="00922947"/>
    <w:rsid w:val="00972BEE"/>
    <w:rsid w:val="009D1709"/>
    <w:rsid w:val="00A260A8"/>
    <w:rsid w:val="00A31137"/>
    <w:rsid w:val="00A430F7"/>
    <w:rsid w:val="00A4683C"/>
    <w:rsid w:val="00A67659"/>
    <w:rsid w:val="00A67CDA"/>
    <w:rsid w:val="00A840C8"/>
    <w:rsid w:val="00AA364F"/>
    <w:rsid w:val="00AB6909"/>
    <w:rsid w:val="00AD6BD9"/>
    <w:rsid w:val="00AE7EAB"/>
    <w:rsid w:val="00B156BA"/>
    <w:rsid w:val="00B73D64"/>
    <w:rsid w:val="00B9392B"/>
    <w:rsid w:val="00BD09DB"/>
    <w:rsid w:val="00C056BA"/>
    <w:rsid w:val="00C072A2"/>
    <w:rsid w:val="00C22233"/>
    <w:rsid w:val="00C4426D"/>
    <w:rsid w:val="00C45A4E"/>
    <w:rsid w:val="00C53A62"/>
    <w:rsid w:val="00C56A8E"/>
    <w:rsid w:val="00C73F9E"/>
    <w:rsid w:val="00C77BAE"/>
    <w:rsid w:val="00CB2C3F"/>
    <w:rsid w:val="00CB2F4C"/>
    <w:rsid w:val="00CC5F6A"/>
    <w:rsid w:val="00D02537"/>
    <w:rsid w:val="00D17735"/>
    <w:rsid w:val="00D54014"/>
    <w:rsid w:val="00D63EA5"/>
    <w:rsid w:val="00D701A8"/>
    <w:rsid w:val="00D86A04"/>
    <w:rsid w:val="00D973BE"/>
    <w:rsid w:val="00DC0C85"/>
    <w:rsid w:val="00DC259F"/>
    <w:rsid w:val="00DC5232"/>
    <w:rsid w:val="00DE1A44"/>
    <w:rsid w:val="00DE7AD1"/>
    <w:rsid w:val="00E006B6"/>
    <w:rsid w:val="00E03813"/>
    <w:rsid w:val="00E20185"/>
    <w:rsid w:val="00E2187C"/>
    <w:rsid w:val="00E22D9B"/>
    <w:rsid w:val="00E32A5E"/>
    <w:rsid w:val="00E80FF7"/>
    <w:rsid w:val="00E970C5"/>
    <w:rsid w:val="00EA0E0D"/>
    <w:rsid w:val="00EA1BA4"/>
    <w:rsid w:val="00EB33C3"/>
    <w:rsid w:val="00EB5D92"/>
    <w:rsid w:val="00ED3390"/>
    <w:rsid w:val="00EE5923"/>
    <w:rsid w:val="00EF0994"/>
    <w:rsid w:val="00EF4A9D"/>
    <w:rsid w:val="00F00F4D"/>
    <w:rsid w:val="00F06C24"/>
    <w:rsid w:val="00F1169A"/>
    <w:rsid w:val="00F206F3"/>
    <w:rsid w:val="00F33FF1"/>
    <w:rsid w:val="00F4647C"/>
    <w:rsid w:val="00F50704"/>
    <w:rsid w:val="00F544BF"/>
    <w:rsid w:val="00F67461"/>
    <w:rsid w:val="00FA00DA"/>
    <w:rsid w:val="00FC5689"/>
    <w:rsid w:val="00FF22F9"/>
    <w:rsid w:val="0285FE25"/>
    <w:rsid w:val="08618906"/>
    <w:rsid w:val="0B013FBE"/>
    <w:rsid w:val="0C72171E"/>
    <w:rsid w:val="0DA87270"/>
    <w:rsid w:val="0ED8C8B3"/>
    <w:rsid w:val="0F08328A"/>
    <w:rsid w:val="1027F968"/>
    <w:rsid w:val="10F4EE74"/>
    <w:rsid w:val="1226E16D"/>
    <w:rsid w:val="12987D8E"/>
    <w:rsid w:val="19CF745F"/>
    <w:rsid w:val="1B6C9AAB"/>
    <w:rsid w:val="20B851D8"/>
    <w:rsid w:val="216EC845"/>
    <w:rsid w:val="24BB21AE"/>
    <w:rsid w:val="297110F4"/>
    <w:rsid w:val="2CA92693"/>
    <w:rsid w:val="2CFABB9A"/>
    <w:rsid w:val="2D0C8447"/>
    <w:rsid w:val="35B98895"/>
    <w:rsid w:val="39020CC3"/>
    <w:rsid w:val="3F7D3647"/>
    <w:rsid w:val="3FAAD9CC"/>
    <w:rsid w:val="457F9032"/>
    <w:rsid w:val="460C32BC"/>
    <w:rsid w:val="466BDFD4"/>
    <w:rsid w:val="477DB43F"/>
    <w:rsid w:val="495664C9"/>
    <w:rsid w:val="4CD6CDB1"/>
    <w:rsid w:val="4FC9B9EC"/>
    <w:rsid w:val="51A8AFA0"/>
    <w:rsid w:val="54D9D56A"/>
    <w:rsid w:val="5681076C"/>
    <w:rsid w:val="577FF1DF"/>
    <w:rsid w:val="6689B88E"/>
    <w:rsid w:val="6B83F5EF"/>
    <w:rsid w:val="6EBEEF2F"/>
    <w:rsid w:val="7066D698"/>
    <w:rsid w:val="710D25F4"/>
    <w:rsid w:val="7205B237"/>
    <w:rsid w:val="722281D6"/>
    <w:rsid w:val="727C29E2"/>
    <w:rsid w:val="74CD365F"/>
    <w:rsid w:val="7836140D"/>
    <w:rsid w:val="788D2B30"/>
    <w:rsid w:val="7C371C31"/>
    <w:rsid w:val="7D968F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50704"/>
    <w:pPr>
      <w:spacing w:after="200" w:line="276" w:lineRule="auto"/>
      <w:ind w:left="720"/>
      <w:contextualSpacing/>
    </w:pPr>
  </w:style>
  <w:style w:type="character" w:styleId="Hyperlinkki">
    <w:name w:val="Hyperlink"/>
    <w:basedOn w:val="Kappaleenoletusfontti"/>
    <w:uiPriority w:val="99"/>
    <w:unhideWhenUsed/>
    <w:rsid w:val="00F50704"/>
    <w:rPr>
      <w:color w:val="0563C1" w:themeColor="hyperlink"/>
      <w:u w:val="single"/>
    </w:rPr>
  </w:style>
  <w:style w:type="character" w:styleId="Voimakas">
    <w:name w:val="Strong"/>
    <w:basedOn w:val="Kappaleenoletusfontti"/>
    <w:uiPriority w:val="22"/>
    <w:qFormat/>
    <w:rsid w:val="00F50704"/>
    <w:rPr>
      <w:b/>
      <w:bCs/>
    </w:rPr>
  </w:style>
  <w:style w:type="table" w:styleId="TaulukkoRuudukko">
    <w:name w:val="Table Grid"/>
    <w:basedOn w:val="Normaalitaulukko"/>
    <w:uiPriority w:val="39"/>
    <w:rsid w:val="00B1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1773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177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50704"/>
    <w:pPr>
      <w:spacing w:after="200" w:line="276" w:lineRule="auto"/>
      <w:ind w:left="720"/>
      <w:contextualSpacing/>
    </w:pPr>
  </w:style>
  <w:style w:type="character" w:styleId="Hyperlinkki">
    <w:name w:val="Hyperlink"/>
    <w:basedOn w:val="Kappaleenoletusfontti"/>
    <w:uiPriority w:val="99"/>
    <w:unhideWhenUsed/>
    <w:rsid w:val="00F50704"/>
    <w:rPr>
      <w:color w:val="0563C1" w:themeColor="hyperlink"/>
      <w:u w:val="single"/>
    </w:rPr>
  </w:style>
  <w:style w:type="character" w:styleId="Voimakas">
    <w:name w:val="Strong"/>
    <w:basedOn w:val="Kappaleenoletusfontti"/>
    <w:uiPriority w:val="22"/>
    <w:qFormat/>
    <w:rsid w:val="00F50704"/>
    <w:rPr>
      <w:b/>
      <w:bCs/>
    </w:rPr>
  </w:style>
  <w:style w:type="table" w:styleId="TaulukkoRuudukko">
    <w:name w:val="Table Grid"/>
    <w:basedOn w:val="Normaalitaulukko"/>
    <w:uiPriority w:val="39"/>
    <w:rsid w:val="00B1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1773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17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6313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Kokkonen Ilkka Juha Sakari</dc:creator>
  <cp:lastModifiedBy>OAJ PS TIEDOTTAJA</cp:lastModifiedBy>
  <cp:revision>3</cp:revision>
  <cp:lastPrinted>2019-08-20T15:52:00Z</cp:lastPrinted>
  <dcterms:created xsi:type="dcterms:W3CDTF">2019-08-20T15:52:00Z</dcterms:created>
  <dcterms:modified xsi:type="dcterms:W3CDTF">2019-08-20T15:53:00Z</dcterms:modified>
</cp:coreProperties>
</file>